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09C" w:rsidRDefault="002B709C" w:rsidP="002B709C"/>
    <w:p w:rsidR="002B709C" w:rsidRDefault="002B709C" w:rsidP="002B709C"/>
    <w:p w:rsidR="002B709C" w:rsidRDefault="002B709C" w:rsidP="002B709C"/>
    <w:p w:rsidR="002B709C" w:rsidRDefault="002B709C" w:rsidP="002B709C"/>
    <w:p w:rsidR="002B709C" w:rsidRDefault="002B709C" w:rsidP="002B709C"/>
    <w:p w:rsidR="00B20AAE" w:rsidRDefault="00B20AAE" w:rsidP="002B709C"/>
    <w:p w:rsidR="00B20AAE" w:rsidRDefault="00B20AAE" w:rsidP="002B709C"/>
    <w:p w:rsidR="002B709C" w:rsidRDefault="004D1C72" w:rsidP="002B709C">
      <w:r>
        <w:t>3</w:t>
      </w:r>
      <w:r w:rsidR="00073446">
        <w:t>1</w:t>
      </w:r>
      <w:r w:rsidR="00073446" w:rsidRPr="00073446">
        <w:rPr>
          <w:vertAlign w:val="superscript"/>
        </w:rPr>
        <w:t>st</w:t>
      </w:r>
      <w:r w:rsidR="00073446">
        <w:t xml:space="preserve"> </w:t>
      </w:r>
      <w:r>
        <w:t>October</w:t>
      </w:r>
      <w:r w:rsidR="00734648">
        <w:t>, 201</w:t>
      </w:r>
      <w:r>
        <w:t>9</w:t>
      </w:r>
      <w:r w:rsidR="00734648">
        <w:t>.</w:t>
      </w:r>
    </w:p>
    <w:p w:rsidR="002B709C" w:rsidRDefault="002B709C" w:rsidP="002B709C"/>
    <w:p w:rsidR="002B709C" w:rsidRDefault="002B709C" w:rsidP="002B709C">
      <w:pPr>
        <w:jc w:val="center"/>
        <w:rPr>
          <w:b/>
        </w:rPr>
      </w:pPr>
    </w:p>
    <w:p w:rsidR="002B709C" w:rsidRDefault="002B709C" w:rsidP="002B709C">
      <w:pPr>
        <w:jc w:val="center"/>
        <w:rPr>
          <w:b/>
        </w:rPr>
      </w:pPr>
    </w:p>
    <w:p w:rsidR="002B709C" w:rsidRDefault="002B709C" w:rsidP="002B709C">
      <w:pPr>
        <w:jc w:val="center"/>
        <w:rPr>
          <w:b/>
        </w:rPr>
      </w:pPr>
      <w:r>
        <w:rPr>
          <w:b/>
        </w:rPr>
        <w:t xml:space="preserve">TO EACH MEMBER OF </w:t>
      </w:r>
      <w:smartTag w:uri="urn:schemas-microsoft-com:office:smarttags" w:element="place">
        <w:smartTag w:uri="urn:schemas-microsoft-com:office:smarttags" w:element="City">
          <w:r>
            <w:rPr>
              <w:b/>
            </w:rPr>
            <w:t>CORK</w:t>
          </w:r>
        </w:smartTag>
      </w:smartTag>
      <w:r>
        <w:rPr>
          <w:b/>
        </w:rPr>
        <w:t xml:space="preserve"> COUNTY COUNCIL</w:t>
      </w:r>
    </w:p>
    <w:p w:rsidR="002B709C" w:rsidRDefault="002B709C" w:rsidP="002B709C">
      <w:pPr>
        <w:jc w:val="center"/>
        <w:rPr>
          <w:b/>
        </w:rPr>
      </w:pPr>
    </w:p>
    <w:p w:rsidR="002B709C" w:rsidRDefault="002B709C" w:rsidP="002B709C">
      <w:pPr>
        <w:jc w:val="center"/>
        <w:rPr>
          <w:b/>
        </w:rPr>
      </w:pPr>
    </w:p>
    <w:p w:rsidR="002B709C" w:rsidRDefault="002B709C" w:rsidP="002B709C">
      <w:pPr>
        <w:jc w:val="center"/>
        <w:rPr>
          <w:b/>
        </w:rPr>
      </w:pPr>
    </w:p>
    <w:p w:rsidR="002B709C" w:rsidRDefault="002B709C" w:rsidP="002B709C">
      <w:r>
        <w:t>A Chara,</w:t>
      </w:r>
    </w:p>
    <w:p w:rsidR="001B0216" w:rsidRDefault="001B0216" w:rsidP="002B709C"/>
    <w:p w:rsidR="001B0216" w:rsidRDefault="001B0216" w:rsidP="002B709C">
      <w:r>
        <w:t>Tionólfar C</w:t>
      </w:r>
      <w:r w:rsidRPr="001B0216">
        <w:t>ruinniú</w:t>
      </w:r>
      <w:r>
        <w:t xml:space="preserve"> </w:t>
      </w:r>
      <w:r>
        <w:rPr>
          <w:color w:val="222222"/>
          <w:lang w:val="ga-IE"/>
        </w:rPr>
        <w:t>Buiséad</w:t>
      </w:r>
      <w:r>
        <w:t xml:space="preserve"> Bliantiúl</w:t>
      </w:r>
      <w:r w:rsidRPr="001B0216">
        <w:t xml:space="preserve"> de Chomhairle Contae Chorcai, i Seomra na Comhairle, </w:t>
      </w:r>
      <w:proofErr w:type="spellStart"/>
      <w:r w:rsidRPr="001B0216">
        <w:t>Halla</w:t>
      </w:r>
      <w:proofErr w:type="spellEnd"/>
      <w:r w:rsidRPr="001B0216">
        <w:t xml:space="preserve"> an </w:t>
      </w:r>
      <w:proofErr w:type="spellStart"/>
      <w:r w:rsidRPr="001B0216">
        <w:t>Chontae</w:t>
      </w:r>
      <w:proofErr w:type="spellEnd"/>
      <w:r w:rsidRPr="001B0216">
        <w:t xml:space="preserve">, </w:t>
      </w:r>
      <w:proofErr w:type="spellStart"/>
      <w:r w:rsidRPr="001B0216">
        <w:t>Corcaigh</w:t>
      </w:r>
      <w:proofErr w:type="spellEnd"/>
      <w:r w:rsidRPr="001B0216">
        <w:t xml:space="preserve">, </w:t>
      </w:r>
      <w:r w:rsidR="004D1C72">
        <w:rPr>
          <w:b/>
          <w:bCs/>
        </w:rPr>
        <w:t>11 SAMHAIN 2019</w:t>
      </w:r>
      <w:r w:rsidRPr="001B0216">
        <w:rPr>
          <w:b/>
          <w:bCs/>
        </w:rPr>
        <w:t>,</w:t>
      </w:r>
      <w:r w:rsidRPr="001B0216">
        <w:t xml:space="preserve"> </w:t>
      </w:r>
      <w:proofErr w:type="spellStart"/>
      <w:r w:rsidRPr="001B0216">
        <w:t>ar</w:t>
      </w:r>
      <w:proofErr w:type="spellEnd"/>
      <w:r w:rsidRPr="001B0216">
        <w:t xml:space="preserve"> </w:t>
      </w:r>
      <w:r w:rsidRPr="001B0216">
        <w:rPr>
          <w:b/>
          <w:bCs/>
        </w:rPr>
        <w:t>a</w:t>
      </w:r>
      <w:r>
        <w:rPr>
          <w:b/>
          <w:bCs/>
        </w:rPr>
        <w:t xml:space="preserve"> </w:t>
      </w:r>
      <w:proofErr w:type="spellStart"/>
      <w:r>
        <w:rPr>
          <w:b/>
          <w:bCs/>
        </w:rPr>
        <w:t>haon</w:t>
      </w:r>
      <w:proofErr w:type="spellEnd"/>
      <w:r>
        <w:rPr>
          <w:b/>
          <w:bCs/>
        </w:rPr>
        <w:t xml:space="preserve"> </w:t>
      </w:r>
      <w:proofErr w:type="spellStart"/>
      <w:r>
        <w:rPr>
          <w:b/>
          <w:bCs/>
        </w:rPr>
        <w:t>deag</w:t>
      </w:r>
      <w:proofErr w:type="spellEnd"/>
      <w:r w:rsidRPr="001B0216">
        <w:rPr>
          <w:b/>
          <w:bCs/>
        </w:rPr>
        <w:t xml:space="preserve"> </w:t>
      </w:r>
      <w:r>
        <w:rPr>
          <w:b/>
          <w:bCs/>
        </w:rPr>
        <w:t xml:space="preserve">a </w:t>
      </w:r>
      <w:proofErr w:type="spellStart"/>
      <w:r w:rsidRPr="001B0216">
        <w:rPr>
          <w:b/>
          <w:bCs/>
        </w:rPr>
        <w:t>chlog</w:t>
      </w:r>
      <w:proofErr w:type="spellEnd"/>
      <w:r w:rsidRPr="001B0216">
        <w:t xml:space="preserve"> , chun an gnó seo a leanas a dhéanamh</w:t>
      </w:r>
      <w:r>
        <w:t>;</w:t>
      </w:r>
    </w:p>
    <w:p w:rsidR="002B709C" w:rsidRDefault="002B709C" w:rsidP="002B709C"/>
    <w:p w:rsidR="002B709C" w:rsidRDefault="002B709C" w:rsidP="002B709C">
      <w:r>
        <w:t>Kindly take notice that t</w:t>
      </w:r>
      <w:r w:rsidR="001F73E0">
        <w:t xml:space="preserve">he Annual Budget Meeting of </w:t>
      </w:r>
      <w:r>
        <w:t xml:space="preserve">Cork County Council will be held in the Council Chambers, County Hall, on </w:t>
      </w:r>
      <w:r w:rsidR="002F4B19" w:rsidRPr="001B0216">
        <w:rPr>
          <w:b/>
          <w:caps/>
        </w:rPr>
        <w:t>1</w:t>
      </w:r>
      <w:r w:rsidR="004D1C72">
        <w:rPr>
          <w:b/>
          <w:caps/>
        </w:rPr>
        <w:t>1</w:t>
      </w:r>
      <w:r w:rsidRPr="001B0216">
        <w:rPr>
          <w:b/>
          <w:caps/>
        </w:rPr>
        <w:t xml:space="preserve"> November 201</w:t>
      </w:r>
      <w:r w:rsidR="004D1C72">
        <w:rPr>
          <w:b/>
          <w:caps/>
        </w:rPr>
        <w:t>9</w:t>
      </w:r>
      <w:r w:rsidRPr="001B0216">
        <w:rPr>
          <w:b/>
        </w:rPr>
        <w:t xml:space="preserve"> at 11.00am</w:t>
      </w:r>
      <w:r>
        <w:t xml:space="preserve"> for the transaction of the following business:-</w:t>
      </w:r>
    </w:p>
    <w:p w:rsidR="002B709C" w:rsidRDefault="002B709C" w:rsidP="002B709C"/>
    <w:p w:rsidR="002B709C" w:rsidRDefault="002B709C" w:rsidP="002B709C">
      <w:pPr>
        <w:numPr>
          <w:ilvl w:val="0"/>
          <w:numId w:val="1"/>
        </w:numPr>
      </w:pPr>
      <w:r>
        <w:t xml:space="preserve">To consider the draft Budget prepared by the </w:t>
      </w:r>
      <w:r w:rsidR="00C019FB">
        <w:t>Chief Executive</w:t>
      </w:r>
      <w:r>
        <w:t xml:space="preserve"> showing the amounts, which in his opinion, will be necessary to meet the expenses and provide for the liabilities and requirements of the Council during the local financial year ending 31</w:t>
      </w:r>
      <w:r>
        <w:rPr>
          <w:vertAlign w:val="superscript"/>
        </w:rPr>
        <w:t>st</w:t>
      </w:r>
      <w:r>
        <w:t xml:space="preserve"> December, </w:t>
      </w:r>
      <w:r w:rsidR="004D1C72">
        <w:t>2020.</w:t>
      </w:r>
    </w:p>
    <w:p w:rsidR="002B709C" w:rsidRDefault="002B709C" w:rsidP="002B709C"/>
    <w:p w:rsidR="002B709C" w:rsidRDefault="002B709C" w:rsidP="002B709C">
      <w:pPr>
        <w:numPr>
          <w:ilvl w:val="0"/>
          <w:numId w:val="1"/>
        </w:numPr>
      </w:pPr>
      <w:r>
        <w:t xml:space="preserve">To deal with such draft Budget in accordance with the provisions of the Local Government Act, 2001, </w:t>
      </w:r>
      <w:r w:rsidR="00C019FB">
        <w:t xml:space="preserve">as amended, </w:t>
      </w:r>
      <w:r>
        <w:t>and the Local Government (Financial Procedures and Audit) Regulations 2002.</w:t>
      </w:r>
    </w:p>
    <w:p w:rsidR="00B26B0E" w:rsidRDefault="00B26B0E" w:rsidP="00B26B0E">
      <w:pPr>
        <w:pStyle w:val="ListParagraph"/>
      </w:pPr>
    </w:p>
    <w:p w:rsidR="00B26B0E" w:rsidRDefault="00B26B0E" w:rsidP="00B26B0E">
      <w:pPr>
        <w:ind w:left="1080"/>
      </w:pPr>
    </w:p>
    <w:p w:rsidR="002B709C" w:rsidRDefault="002B709C" w:rsidP="002B709C"/>
    <w:p w:rsidR="00B20AAE" w:rsidRDefault="00B20AAE" w:rsidP="002B709C"/>
    <w:p w:rsidR="00B20AAE" w:rsidRDefault="00B20AAE" w:rsidP="002B709C"/>
    <w:p w:rsidR="00B20AAE" w:rsidRDefault="00B20AAE" w:rsidP="002B709C"/>
    <w:p w:rsidR="002B709C" w:rsidRDefault="002B709C" w:rsidP="002B709C">
      <w:r>
        <w:t xml:space="preserve">Mise le meas, </w:t>
      </w:r>
    </w:p>
    <w:p w:rsidR="002B709C" w:rsidRDefault="002B709C" w:rsidP="002B709C"/>
    <w:p w:rsidR="002B709C" w:rsidRDefault="002B709C" w:rsidP="002B709C"/>
    <w:p w:rsidR="002B709C" w:rsidRDefault="002B709C" w:rsidP="002B709C"/>
    <w:p w:rsidR="002B709C" w:rsidRDefault="002B709C" w:rsidP="002B709C">
      <w:pPr>
        <w:rPr>
          <w:b/>
        </w:rPr>
      </w:pPr>
      <w:r>
        <w:rPr>
          <w:b/>
        </w:rPr>
        <w:t>________________________________</w:t>
      </w:r>
    </w:p>
    <w:p w:rsidR="002B709C" w:rsidRDefault="004D1C72" w:rsidP="002B709C">
      <w:pPr>
        <w:rPr>
          <w:b/>
        </w:rPr>
      </w:pPr>
      <w:r>
        <w:rPr>
          <w:b/>
        </w:rPr>
        <w:t>MAIREAD LUCEY</w:t>
      </w:r>
    </w:p>
    <w:p w:rsidR="002B709C" w:rsidRDefault="00B20AAE" w:rsidP="002B709C">
      <w:pPr>
        <w:rPr>
          <w:b/>
        </w:rPr>
      </w:pPr>
      <w:r>
        <w:rPr>
          <w:b/>
        </w:rPr>
        <w:t>SENIOR EXECUTIVE OFFICER</w:t>
      </w:r>
    </w:p>
    <w:sectPr w:rsidR="002B709C" w:rsidSect="00654E0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974F6"/>
    <w:multiLevelType w:val="hybridMultilevel"/>
    <w:tmpl w:val="4B8C9358"/>
    <w:lvl w:ilvl="0" w:tplc="FDD2F88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5D44AE0"/>
    <w:multiLevelType w:val="hybridMultilevel"/>
    <w:tmpl w:val="4B8C9358"/>
    <w:lvl w:ilvl="0" w:tplc="FDD2F88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B709C"/>
    <w:rsid w:val="00003A46"/>
    <w:rsid w:val="000424C6"/>
    <w:rsid w:val="00061798"/>
    <w:rsid w:val="000655BB"/>
    <w:rsid w:val="00073446"/>
    <w:rsid w:val="00097584"/>
    <w:rsid w:val="000F62BE"/>
    <w:rsid w:val="001544C3"/>
    <w:rsid w:val="00177B4D"/>
    <w:rsid w:val="001B0216"/>
    <w:rsid w:val="001B4B2E"/>
    <w:rsid w:val="001C1295"/>
    <w:rsid w:val="001C689D"/>
    <w:rsid w:val="001F73E0"/>
    <w:rsid w:val="00230C20"/>
    <w:rsid w:val="002B709C"/>
    <w:rsid w:val="002D53C6"/>
    <w:rsid w:val="002F4B19"/>
    <w:rsid w:val="00305591"/>
    <w:rsid w:val="0031067E"/>
    <w:rsid w:val="003A3ED7"/>
    <w:rsid w:val="003A4C5F"/>
    <w:rsid w:val="00415195"/>
    <w:rsid w:val="00482B64"/>
    <w:rsid w:val="004D1C72"/>
    <w:rsid w:val="0057649A"/>
    <w:rsid w:val="005E5895"/>
    <w:rsid w:val="006076C1"/>
    <w:rsid w:val="00615B6F"/>
    <w:rsid w:val="00626E3C"/>
    <w:rsid w:val="00654E09"/>
    <w:rsid w:val="00673101"/>
    <w:rsid w:val="006D6B3A"/>
    <w:rsid w:val="00734648"/>
    <w:rsid w:val="00765F86"/>
    <w:rsid w:val="007717BD"/>
    <w:rsid w:val="0078223A"/>
    <w:rsid w:val="007C0ECB"/>
    <w:rsid w:val="008410B3"/>
    <w:rsid w:val="00857173"/>
    <w:rsid w:val="008D788E"/>
    <w:rsid w:val="008E25BD"/>
    <w:rsid w:val="00957339"/>
    <w:rsid w:val="00972B76"/>
    <w:rsid w:val="00983DB0"/>
    <w:rsid w:val="00A60042"/>
    <w:rsid w:val="00A703CF"/>
    <w:rsid w:val="00AA32FB"/>
    <w:rsid w:val="00B20AAE"/>
    <w:rsid w:val="00B26B0E"/>
    <w:rsid w:val="00B4552F"/>
    <w:rsid w:val="00B66F84"/>
    <w:rsid w:val="00C019FB"/>
    <w:rsid w:val="00C52288"/>
    <w:rsid w:val="00D0570E"/>
    <w:rsid w:val="00D26FCD"/>
    <w:rsid w:val="00DC557C"/>
    <w:rsid w:val="00DD2A18"/>
    <w:rsid w:val="00E260C2"/>
    <w:rsid w:val="00E84B6E"/>
    <w:rsid w:val="00EE5A79"/>
    <w:rsid w:val="00EF30D1"/>
    <w:rsid w:val="00F6594C"/>
    <w:rsid w:val="00FA7ECC"/>
    <w:rsid w:val="00FB4E59"/>
    <w:rsid w:val="00FD1FC4"/>
    <w:rsid w:val="00FD33D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09C"/>
    <w:pPr>
      <w:spacing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B0E"/>
    <w:pPr>
      <w:ind w:left="720"/>
      <w:contextualSpacing/>
    </w:pPr>
  </w:style>
  <w:style w:type="character" w:styleId="Strong">
    <w:name w:val="Strong"/>
    <w:basedOn w:val="DefaultParagraphFont"/>
    <w:uiPriority w:val="22"/>
    <w:qFormat/>
    <w:rsid w:val="001B0216"/>
    <w:rPr>
      <w:b/>
      <w:bCs/>
    </w:rPr>
  </w:style>
</w:styles>
</file>

<file path=word/webSettings.xml><?xml version="1.0" encoding="utf-8"?>
<w:webSettings xmlns:r="http://schemas.openxmlformats.org/officeDocument/2006/relationships" xmlns:w="http://schemas.openxmlformats.org/wordprocessingml/2006/main">
  <w:divs>
    <w:div w:id="1925451998">
      <w:bodyDiv w:val="1"/>
      <w:marLeft w:val="0"/>
      <w:marRight w:val="0"/>
      <w:marTop w:val="0"/>
      <w:marBottom w:val="0"/>
      <w:divBdr>
        <w:top w:val="none" w:sz="0" w:space="0" w:color="auto"/>
        <w:left w:val="none" w:sz="0" w:space="0" w:color="auto"/>
        <w:bottom w:val="none" w:sz="0" w:space="0" w:color="auto"/>
        <w:right w:val="none" w:sz="0" w:space="0" w:color="auto"/>
      </w:divBdr>
    </w:div>
    <w:div w:id="193088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smcsweeney</cp:lastModifiedBy>
  <cp:revision>3</cp:revision>
  <cp:lastPrinted>2019-10-30T17:19:00Z</cp:lastPrinted>
  <dcterms:created xsi:type="dcterms:W3CDTF">2019-10-24T14:52:00Z</dcterms:created>
  <dcterms:modified xsi:type="dcterms:W3CDTF">2019-10-30T17:26:00Z</dcterms:modified>
</cp:coreProperties>
</file>