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01B7" w:rsidRDefault="005D01B7" w:rsidP="005D01B7"/>
    <w:p w:rsidR="005D01B7" w:rsidRDefault="005D01B7" w:rsidP="005D01B7"/>
    <w:p w:rsidR="005D01B7" w:rsidRDefault="000E31B7" w:rsidP="005D01B7">
      <w:r w:rsidRPr="000E31B7">
        <w:rPr>
          <w:noProof/>
          <w:lang w:val="en-US"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61.45pt;margin-top:26.3pt;width:294.7pt;height:63.75pt;z-index:251656704;mso-width-relative:margin;mso-height-relative:margin" stroked="f">
            <v:textbox>
              <w:txbxContent>
                <w:p w:rsidR="007649C9" w:rsidRPr="005A11DD" w:rsidRDefault="007649C9" w:rsidP="005D01B7">
                  <w:pPr>
                    <w:spacing w:line="240" w:lineRule="auto"/>
                    <w:contextualSpacing/>
                    <w:rPr>
                      <w:rFonts w:ascii="Century" w:eastAsia="Batang" w:hAnsi="Century"/>
                      <w:b/>
                      <w:color w:val="C00000"/>
                      <w:sz w:val="44"/>
                      <w:szCs w:val="44"/>
                    </w:rPr>
                  </w:pPr>
                  <w:proofErr w:type="spellStart"/>
                  <w:r w:rsidRPr="005A11DD">
                    <w:rPr>
                      <w:rFonts w:ascii="Century" w:eastAsia="Batang" w:hAnsi="Century"/>
                      <w:b/>
                      <w:color w:val="C00000"/>
                      <w:sz w:val="44"/>
                      <w:szCs w:val="44"/>
                    </w:rPr>
                    <w:t>Comhairle</w:t>
                  </w:r>
                  <w:proofErr w:type="spellEnd"/>
                  <w:r w:rsidRPr="005A11DD">
                    <w:rPr>
                      <w:rFonts w:ascii="Century" w:eastAsia="Batang" w:hAnsi="Century"/>
                      <w:b/>
                      <w:color w:val="C00000"/>
                      <w:sz w:val="44"/>
                      <w:szCs w:val="44"/>
                    </w:rPr>
                    <w:t xml:space="preserve"> </w:t>
                  </w:r>
                  <w:proofErr w:type="spellStart"/>
                  <w:r w:rsidRPr="005A11DD">
                    <w:rPr>
                      <w:rFonts w:ascii="Century" w:eastAsia="Batang" w:hAnsi="Century"/>
                      <w:b/>
                      <w:color w:val="C00000"/>
                      <w:sz w:val="44"/>
                      <w:szCs w:val="44"/>
                    </w:rPr>
                    <w:t>Contae</w:t>
                  </w:r>
                  <w:proofErr w:type="spellEnd"/>
                  <w:r w:rsidRPr="005A11DD">
                    <w:rPr>
                      <w:rFonts w:ascii="Century" w:eastAsia="Batang" w:hAnsi="Century"/>
                      <w:b/>
                      <w:color w:val="C00000"/>
                      <w:sz w:val="44"/>
                      <w:szCs w:val="44"/>
                    </w:rPr>
                    <w:t xml:space="preserve"> </w:t>
                  </w:r>
                  <w:proofErr w:type="spellStart"/>
                  <w:r w:rsidRPr="005A11DD">
                    <w:rPr>
                      <w:rFonts w:ascii="Century" w:eastAsia="Batang" w:hAnsi="Century"/>
                      <w:b/>
                      <w:color w:val="C00000"/>
                      <w:sz w:val="44"/>
                      <w:szCs w:val="44"/>
                    </w:rPr>
                    <w:t>Chorcaí</w:t>
                  </w:r>
                  <w:proofErr w:type="spellEnd"/>
                </w:p>
                <w:p w:rsidR="007649C9" w:rsidRPr="005A11DD" w:rsidRDefault="007649C9" w:rsidP="005D01B7">
                  <w:pPr>
                    <w:spacing w:line="240" w:lineRule="auto"/>
                    <w:contextualSpacing/>
                    <w:rPr>
                      <w:rFonts w:ascii="Century" w:eastAsia="Batang" w:hAnsi="Century"/>
                      <w:b/>
                      <w:color w:val="C00000"/>
                      <w:sz w:val="44"/>
                      <w:szCs w:val="44"/>
                    </w:rPr>
                  </w:pPr>
                  <w:r w:rsidRPr="005A11DD">
                    <w:rPr>
                      <w:rFonts w:ascii="Century" w:eastAsia="Batang" w:hAnsi="Century"/>
                      <w:b/>
                      <w:color w:val="C00000"/>
                      <w:sz w:val="44"/>
                      <w:szCs w:val="44"/>
                    </w:rPr>
                    <w:t>Cork County Council</w:t>
                  </w:r>
                </w:p>
              </w:txbxContent>
            </v:textbox>
          </v:shape>
        </w:pict>
      </w:r>
      <w:r w:rsidRPr="000E31B7">
        <w:rPr>
          <w:noProof/>
          <w:lang w:val="en-US" w:eastAsia="zh-TW"/>
        </w:rPr>
        <w:pict>
          <v:shape id="_x0000_s1028" type="#_x0000_t202" style="position:absolute;margin-left:386.35pt;margin-top:10.15pt;width:127.4pt;height:114.45pt;z-index:251658752;mso-height-percent:200;mso-height-percent:200;mso-width-relative:margin;mso-height-relative:margin" stroked="f">
            <v:textbox style="mso-fit-shape-to-text:t">
              <w:txbxContent>
                <w:p w:rsidR="007649C9" w:rsidRDefault="007649C9" w:rsidP="005D01B7">
                  <w:r>
                    <w:rPr>
                      <w:noProof/>
                      <w:lang w:eastAsia="en-IE"/>
                    </w:rPr>
                    <w:drawing>
                      <wp:inline distT="0" distB="0" distL="0" distR="0">
                        <wp:extent cx="1209675" cy="1209675"/>
                        <wp:effectExtent l="19050" t="0" r="9525" b="0"/>
                        <wp:docPr id="1" name="Picture 1" descr="C:\Users\spmurphy\AppData\Local\Microsoft\Windows\Temporary Internet Files\Content.IE5\MCNA17WA\Cork County Council.tif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spmurphy\AppData\Local\Microsoft\Windows\Temporary Internet Files\Content.IE5\MCNA17WA\Cork County Council.tif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11517" cy="121151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en-IE"/>
        </w:rPr>
        <w:pict>
          <v:shape id="_x0000_s1027" type="#_x0000_t202" style="position:absolute;margin-left:220.5pt;margin-top:18.8pt;width:171pt;height:100.9pt;z-index:251657728" stroked="f">
            <v:textbox>
              <w:txbxContent>
                <w:p w:rsidR="007649C9" w:rsidRPr="00A405C8" w:rsidRDefault="007649C9" w:rsidP="005D01B7">
                  <w:pPr>
                    <w:spacing w:line="240" w:lineRule="auto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proofErr w:type="spellStart"/>
                  <w:r w:rsidRPr="00A405C8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Halla</w:t>
                  </w:r>
                  <w:proofErr w:type="spellEnd"/>
                  <w:r w:rsidRPr="00A405C8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 xml:space="preserve"> </w:t>
                  </w:r>
                  <w:proofErr w:type="gramStart"/>
                  <w:r w:rsidRPr="00A405C8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an</w:t>
                  </w:r>
                  <w:proofErr w:type="gramEnd"/>
                  <w:r w:rsidRPr="00A405C8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A405C8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Bhaile</w:t>
                  </w:r>
                  <w:proofErr w:type="spellEnd"/>
                  <w:r w:rsidRPr="00A405C8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 xml:space="preserve">, </w:t>
                  </w:r>
                  <w:proofErr w:type="spellStart"/>
                  <w:r w:rsidRPr="00A405C8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Cnoc</w:t>
                  </w:r>
                  <w:proofErr w:type="spellEnd"/>
                  <w:r w:rsidRPr="00A405C8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A405C8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Naomh</w:t>
                  </w:r>
                  <w:proofErr w:type="spellEnd"/>
                  <w:r w:rsidRPr="00A405C8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A405C8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Eoin</w:t>
                  </w:r>
                  <w:proofErr w:type="spellEnd"/>
                  <w:r w:rsidRPr="00A405C8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,</w:t>
                  </w:r>
                </w:p>
                <w:p w:rsidR="007649C9" w:rsidRPr="00A405C8" w:rsidRDefault="007649C9" w:rsidP="005D01B7">
                  <w:pPr>
                    <w:spacing w:line="240" w:lineRule="auto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proofErr w:type="spellStart"/>
                  <w:proofErr w:type="gramStart"/>
                  <w:r w:rsidRPr="00A405C8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Cionn</w:t>
                  </w:r>
                  <w:proofErr w:type="spellEnd"/>
                  <w:r w:rsidRPr="00A405C8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A405C8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tSáile</w:t>
                  </w:r>
                  <w:proofErr w:type="spellEnd"/>
                  <w:r w:rsidRPr="00A405C8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 xml:space="preserve">, Co. </w:t>
                  </w:r>
                  <w:proofErr w:type="spellStart"/>
                  <w:r w:rsidRPr="00A405C8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Chorcaí</w:t>
                  </w:r>
                  <w:proofErr w:type="spellEnd"/>
                  <w:r w:rsidRPr="00A405C8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, Éire.</w:t>
                  </w:r>
                  <w:proofErr w:type="gramEnd"/>
                </w:p>
                <w:p w:rsidR="007649C9" w:rsidRPr="00A405C8" w:rsidRDefault="007649C9" w:rsidP="005D01B7">
                  <w:pPr>
                    <w:spacing w:line="240" w:lineRule="auto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proofErr w:type="spellStart"/>
                  <w:r w:rsidRPr="00A405C8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Fón</w:t>
                  </w:r>
                  <w:proofErr w:type="spellEnd"/>
                  <w:r w:rsidRPr="00A405C8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 xml:space="preserve">: (021) 4772154 · </w:t>
                  </w:r>
                  <w:proofErr w:type="spellStart"/>
                  <w:r w:rsidRPr="00A405C8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Faics</w:t>
                  </w:r>
                  <w:proofErr w:type="spellEnd"/>
                  <w:r w:rsidRPr="00A405C8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 xml:space="preserve"> (021) 4772615</w:t>
                  </w:r>
                </w:p>
                <w:p w:rsidR="007649C9" w:rsidRPr="00A405C8" w:rsidRDefault="007649C9" w:rsidP="005D01B7">
                  <w:pPr>
                    <w:spacing w:line="240" w:lineRule="auto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proofErr w:type="spellStart"/>
                  <w:r w:rsidRPr="00A405C8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Suíomh</w:t>
                  </w:r>
                  <w:proofErr w:type="spellEnd"/>
                  <w:r w:rsidRPr="00A405C8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A405C8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Gréasáin</w:t>
                  </w:r>
                  <w:proofErr w:type="spellEnd"/>
                  <w:r w:rsidRPr="00A405C8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: www.corkcoco.ie</w:t>
                  </w:r>
                </w:p>
                <w:p w:rsidR="007649C9" w:rsidRPr="00A405C8" w:rsidRDefault="007649C9" w:rsidP="005D01B7">
                  <w:pPr>
                    <w:spacing w:line="240" w:lineRule="auto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  <w:p w:rsidR="007649C9" w:rsidRPr="00A405C8" w:rsidRDefault="007649C9" w:rsidP="005D01B7">
                  <w:pPr>
                    <w:spacing w:line="240" w:lineRule="auto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 w:rsidRPr="00A405C8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Municipal Hall, St. John’s Hill,</w:t>
                  </w:r>
                </w:p>
                <w:p w:rsidR="007649C9" w:rsidRPr="00A405C8" w:rsidRDefault="007649C9" w:rsidP="005D01B7">
                  <w:pPr>
                    <w:spacing w:line="240" w:lineRule="auto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 w:rsidRPr="00A405C8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Kinsale, Co. Cork, Ireland.</w:t>
                  </w:r>
                </w:p>
                <w:p w:rsidR="007649C9" w:rsidRPr="00A405C8" w:rsidRDefault="007649C9" w:rsidP="005D01B7">
                  <w:pPr>
                    <w:spacing w:line="240" w:lineRule="auto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 w:rsidRPr="00A405C8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Tel: (021) 4772154 · Fax (021) 4772615</w:t>
                  </w:r>
                </w:p>
                <w:p w:rsidR="007649C9" w:rsidRPr="00A405C8" w:rsidRDefault="007649C9" w:rsidP="005D01B7">
                  <w:pPr>
                    <w:spacing w:line="240" w:lineRule="auto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 w:rsidRPr="00A405C8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Web: www.corkcoco.ie</w:t>
                  </w:r>
                </w:p>
              </w:txbxContent>
            </v:textbox>
          </v:shape>
        </w:pict>
      </w:r>
    </w:p>
    <w:p w:rsidR="00E322A1" w:rsidRDefault="00E322A1"/>
    <w:p w:rsidR="005D01B7" w:rsidRDefault="005D01B7"/>
    <w:p w:rsidR="005D01B7" w:rsidRDefault="005D01B7"/>
    <w:p w:rsidR="005D01B7" w:rsidRDefault="005D01B7"/>
    <w:p w:rsidR="007649C9" w:rsidRDefault="007649C9" w:rsidP="007649C9">
      <w:pPr>
        <w:jc w:val="center"/>
        <w:rPr>
          <w:rFonts w:cs="Times New Roman"/>
        </w:rPr>
      </w:pPr>
    </w:p>
    <w:p w:rsidR="007649C9" w:rsidRPr="008C42DC" w:rsidRDefault="007649C9" w:rsidP="007649C9">
      <w:pPr>
        <w:jc w:val="center"/>
        <w:rPr>
          <w:rFonts w:cs="Times New Roman"/>
          <w:b/>
        </w:rPr>
      </w:pPr>
      <w:r w:rsidRPr="008C42DC">
        <w:rPr>
          <w:rFonts w:cs="Times New Roman"/>
          <w:b/>
        </w:rPr>
        <w:t>To each Member of Bandon-Kinsale Municipal District Area</w:t>
      </w:r>
    </w:p>
    <w:p w:rsidR="007649C9" w:rsidRDefault="007649C9" w:rsidP="007649C9">
      <w:pPr>
        <w:rPr>
          <w:rFonts w:cs="Times New Roman"/>
          <w:b/>
        </w:rPr>
      </w:pPr>
      <w:r w:rsidRPr="008A30DD">
        <w:rPr>
          <w:rFonts w:cs="Times New Roman"/>
        </w:rPr>
        <w:t xml:space="preserve">Kindly take notice that </w:t>
      </w:r>
      <w:r w:rsidR="00F657BB">
        <w:rPr>
          <w:rFonts w:cs="Times New Roman"/>
        </w:rPr>
        <w:t xml:space="preserve">the </w:t>
      </w:r>
      <w:r w:rsidR="0073099D" w:rsidRPr="0073099D">
        <w:rPr>
          <w:rFonts w:cs="Times New Roman"/>
          <w:b/>
          <w:u w:val="single"/>
        </w:rPr>
        <w:t>Annual Meeting</w:t>
      </w:r>
      <w:r w:rsidRPr="008A30DD">
        <w:rPr>
          <w:rFonts w:cs="Times New Roman"/>
        </w:rPr>
        <w:t xml:space="preserve"> of Bandon-Kinsale Municipal Distr</w:t>
      </w:r>
      <w:r>
        <w:rPr>
          <w:rFonts w:cs="Times New Roman"/>
        </w:rPr>
        <w:t>ict Area will be held on Thursday 13</w:t>
      </w:r>
      <w:r w:rsidRPr="008C42DC">
        <w:rPr>
          <w:rFonts w:cs="Times New Roman"/>
          <w:vertAlign w:val="superscript"/>
        </w:rPr>
        <w:t>th</w:t>
      </w:r>
      <w:r>
        <w:rPr>
          <w:rFonts w:cs="Times New Roman"/>
        </w:rPr>
        <w:t xml:space="preserve"> June 2019</w:t>
      </w:r>
      <w:r w:rsidR="00F657BB">
        <w:rPr>
          <w:rFonts w:cs="Times New Roman"/>
        </w:rPr>
        <w:t xml:space="preserve"> in the</w:t>
      </w:r>
      <w:r w:rsidRPr="008A30DD">
        <w:rPr>
          <w:rFonts w:cs="Times New Roman"/>
        </w:rPr>
        <w:t xml:space="preserve"> </w:t>
      </w:r>
      <w:r>
        <w:rPr>
          <w:rFonts w:cs="Times New Roman"/>
        </w:rPr>
        <w:t xml:space="preserve">Municipal Hall, Kinsale </w:t>
      </w:r>
      <w:r w:rsidRPr="00CA7E78">
        <w:rPr>
          <w:rFonts w:cs="Times New Roman"/>
          <w:b/>
        </w:rPr>
        <w:t>at 10:</w:t>
      </w:r>
      <w:r>
        <w:rPr>
          <w:rFonts w:cs="Times New Roman"/>
          <w:b/>
        </w:rPr>
        <w:t>0</w:t>
      </w:r>
      <w:r w:rsidRPr="00CA7E78">
        <w:rPr>
          <w:rFonts w:cs="Times New Roman"/>
          <w:b/>
        </w:rPr>
        <w:t>0 a.m.</w:t>
      </w:r>
      <w:r w:rsidR="0073099D">
        <w:rPr>
          <w:rFonts w:cs="Times New Roman"/>
          <w:b/>
        </w:rPr>
        <w:t xml:space="preserve"> </w:t>
      </w:r>
    </w:p>
    <w:p w:rsidR="0073099D" w:rsidRPr="0073099D" w:rsidRDefault="0073099D" w:rsidP="007649C9">
      <w:pPr>
        <w:rPr>
          <w:rFonts w:cs="Times New Roman"/>
        </w:rPr>
      </w:pPr>
      <w:r w:rsidRPr="0073099D">
        <w:rPr>
          <w:rFonts w:cs="Times New Roman"/>
        </w:rPr>
        <w:t xml:space="preserve">Following this meeting there will be </w:t>
      </w:r>
      <w:r w:rsidR="00665CEA">
        <w:rPr>
          <w:rFonts w:cs="Times New Roman"/>
        </w:rPr>
        <w:t xml:space="preserve">the </w:t>
      </w:r>
      <w:r w:rsidRPr="00A41E55">
        <w:rPr>
          <w:rFonts w:cs="Times New Roman"/>
          <w:b/>
        </w:rPr>
        <w:t>statutory June meeting</w:t>
      </w:r>
      <w:r w:rsidRPr="0073099D">
        <w:rPr>
          <w:rFonts w:cs="Times New Roman"/>
        </w:rPr>
        <w:t xml:space="preserve"> of Bandon Kinsale Municipal District.</w:t>
      </w:r>
    </w:p>
    <w:p w:rsidR="007649C9" w:rsidRPr="008A30DD" w:rsidRDefault="007649C9" w:rsidP="007649C9">
      <w:pPr>
        <w:rPr>
          <w:rFonts w:cs="Times New Roman"/>
        </w:rPr>
      </w:pPr>
      <w:r w:rsidRPr="008A30DD">
        <w:rPr>
          <w:rFonts w:cs="Times New Roman"/>
        </w:rPr>
        <w:t>Yours sincerely,</w:t>
      </w:r>
    </w:p>
    <w:p w:rsidR="007649C9" w:rsidRPr="008A30DD" w:rsidRDefault="007649C9" w:rsidP="007649C9">
      <w:pPr>
        <w:rPr>
          <w:rFonts w:cs="Times New Roman"/>
        </w:rPr>
      </w:pPr>
      <w:r w:rsidRPr="008A30DD">
        <w:rPr>
          <w:rFonts w:cs="Times New Roman"/>
        </w:rPr>
        <w:t>Enda O’Halloran,</w:t>
      </w:r>
    </w:p>
    <w:p w:rsidR="007649C9" w:rsidRPr="008A30DD" w:rsidRDefault="007649C9" w:rsidP="007649C9">
      <w:pPr>
        <w:pStyle w:val="NoSpacing"/>
        <w:pBdr>
          <w:bottom w:val="single" w:sz="6" w:space="1" w:color="auto"/>
        </w:pBdr>
        <w:rPr>
          <w:rFonts w:cs="Times New Roman"/>
        </w:rPr>
      </w:pPr>
      <w:proofErr w:type="gramStart"/>
      <w:r w:rsidRPr="008A30DD">
        <w:rPr>
          <w:rFonts w:cs="Times New Roman"/>
        </w:rPr>
        <w:t>A/Municipal District Officer.</w:t>
      </w:r>
      <w:proofErr w:type="gramEnd"/>
    </w:p>
    <w:p w:rsidR="007649C9" w:rsidRPr="008A30DD" w:rsidRDefault="007649C9" w:rsidP="007649C9">
      <w:pPr>
        <w:pStyle w:val="NoSpacing"/>
        <w:rPr>
          <w:rFonts w:cs="Times New Roman"/>
        </w:rPr>
      </w:pPr>
    </w:p>
    <w:p w:rsidR="000B01F3" w:rsidRDefault="000B01F3" w:rsidP="007649C9">
      <w:pPr>
        <w:pStyle w:val="msolistparagraph0"/>
        <w:ind w:hanging="360"/>
        <w:jc w:val="center"/>
        <w:rPr>
          <w:rFonts w:ascii="Times New Roman" w:hAnsi="Times New Roman"/>
          <w:b/>
          <w:sz w:val="24"/>
          <w:szCs w:val="24"/>
          <w:u w:val="single"/>
          <w:lang w:val="en-IE"/>
        </w:rPr>
      </w:pPr>
    </w:p>
    <w:p w:rsidR="007649C9" w:rsidRDefault="007649C9" w:rsidP="007649C9">
      <w:pPr>
        <w:pStyle w:val="msolistparagraph0"/>
        <w:ind w:hanging="360"/>
        <w:jc w:val="center"/>
        <w:rPr>
          <w:rFonts w:ascii="Times New Roman" w:hAnsi="Times New Roman"/>
          <w:b/>
          <w:sz w:val="24"/>
          <w:szCs w:val="24"/>
          <w:u w:val="single"/>
          <w:lang w:val="en-IE"/>
        </w:rPr>
      </w:pPr>
      <w:r>
        <w:rPr>
          <w:rFonts w:ascii="Times New Roman" w:hAnsi="Times New Roman"/>
          <w:b/>
          <w:sz w:val="24"/>
          <w:szCs w:val="24"/>
          <w:u w:val="single"/>
          <w:lang w:val="en-IE"/>
        </w:rPr>
        <w:t xml:space="preserve">Agenda for </w:t>
      </w:r>
      <w:r w:rsidR="000B01F3">
        <w:rPr>
          <w:rFonts w:ascii="Times New Roman" w:hAnsi="Times New Roman"/>
          <w:b/>
          <w:sz w:val="24"/>
          <w:szCs w:val="24"/>
          <w:u w:val="single"/>
          <w:lang w:val="en-IE"/>
        </w:rPr>
        <w:t>Annual Meeting</w:t>
      </w:r>
    </w:p>
    <w:p w:rsidR="007649C9" w:rsidRDefault="007649C9" w:rsidP="007649C9">
      <w:pPr>
        <w:pStyle w:val="msolistparagraph0"/>
        <w:ind w:hanging="360"/>
        <w:jc w:val="center"/>
        <w:rPr>
          <w:rFonts w:ascii="Times New Roman" w:hAnsi="Times New Roman"/>
          <w:b/>
          <w:sz w:val="24"/>
          <w:szCs w:val="24"/>
          <w:u w:val="single"/>
          <w:lang w:val="en-IE"/>
        </w:rPr>
      </w:pPr>
    </w:p>
    <w:p w:rsidR="007649C9" w:rsidRDefault="007649C9" w:rsidP="007649C9">
      <w:pPr>
        <w:pStyle w:val="msolistparagraph0"/>
        <w:numPr>
          <w:ilvl w:val="0"/>
          <w:numId w:val="3"/>
        </w:numPr>
        <w:rPr>
          <w:rFonts w:ascii="Times New Roman" w:hAnsi="Times New Roman"/>
          <w:sz w:val="24"/>
          <w:szCs w:val="24"/>
          <w:lang w:val="en-IE"/>
        </w:rPr>
      </w:pPr>
      <w:r>
        <w:rPr>
          <w:rFonts w:ascii="Times New Roman" w:hAnsi="Times New Roman"/>
          <w:sz w:val="24"/>
          <w:szCs w:val="24"/>
          <w:lang w:val="en-IE"/>
        </w:rPr>
        <w:t>Election of Chairperson</w:t>
      </w:r>
    </w:p>
    <w:p w:rsidR="007649C9" w:rsidRDefault="007649C9" w:rsidP="007649C9">
      <w:pPr>
        <w:pStyle w:val="msolistparagraph0"/>
        <w:rPr>
          <w:rFonts w:ascii="Times New Roman" w:hAnsi="Times New Roman"/>
          <w:sz w:val="24"/>
          <w:szCs w:val="24"/>
          <w:lang w:val="en-IE"/>
        </w:rPr>
      </w:pPr>
    </w:p>
    <w:p w:rsidR="007649C9" w:rsidRDefault="007649C9" w:rsidP="007649C9">
      <w:pPr>
        <w:pStyle w:val="msolistparagraph0"/>
        <w:numPr>
          <w:ilvl w:val="0"/>
          <w:numId w:val="3"/>
        </w:numPr>
        <w:rPr>
          <w:rFonts w:ascii="Times New Roman" w:hAnsi="Times New Roman"/>
          <w:sz w:val="24"/>
          <w:szCs w:val="24"/>
          <w:lang w:val="en-IE"/>
        </w:rPr>
      </w:pPr>
      <w:r>
        <w:rPr>
          <w:rFonts w:ascii="Times New Roman" w:hAnsi="Times New Roman"/>
          <w:sz w:val="24"/>
          <w:szCs w:val="24"/>
          <w:lang w:val="en-IE"/>
        </w:rPr>
        <w:t>Election of Vice-Chairperson</w:t>
      </w:r>
    </w:p>
    <w:p w:rsidR="007649C9" w:rsidRDefault="007649C9" w:rsidP="007649C9">
      <w:pPr>
        <w:pStyle w:val="msolistparagraph0"/>
        <w:rPr>
          <w:rFonts w:ascii="Times New Roman" w:hAnsi="Times New Roman"/>
          <w:sz w:val="24"/>
          <w:szCs w:val="24"/>
          <w:lang w:val="en-IE"/>
        </w:rPr>
      </w:pPr>
    </w:p>
    <w:p w:rsidR="007649C9" w:rsidRDefault="007649C9" w:rsidP="007649C9">
      <w:pPr>
        <w:pStyle w:val="msolistparagraph0"/>
        <w:numPr>
          <w:ilvl w:val="0"/>
          <w:numId w:val="3"/>
        </w:numPr>
        <w:rPr>
          <w:rFonts w:ascii="Times New Roman" w:hAnsi="Times New Roman"/>
          <w:sz w:val="24"/>
          <w:szCs w:val="24"/>
          <w:lang w:val="en-IE"/>
        </w:rPr>
      </w:pPr>
      <w:r>
        <w:rPr>
          <w:rFonts w:ascii="Times New Roman" w:hAnsi="Times New Roman"/>
          <w:sz w:val="24"/>
          <w:szCs w:val="24"/>
          <w:lang w:val="en-IE"/>
        </w:rPr>
        <w:t>Nomination of a member of the Municipal District to Corporate Policy Group (if required)</w:t>
      </w:r>
    </w:p>
    <w:p w:rsidR="000B01F3" w:rsidRDefault="000B01F3" w:rsidP="000B01F3">
      <w:pPr>
        <w:pStyle w:val="msolistparagraph0"/>
        <w:rPr>
          <w:rFonts w:ascii="Times New Roman" w:hAnsi="Times New Roman"/>
          <w:sz w:val="24"/>
          <w:szCs w:val="24"/>
          <w:lang w:val="en-IE"/>
        </w:rPr>
      </w:pPr>
    </w:p>
    <w:p w:rsidR="000B01F3" w:rsidRDefault="000B01F3" w:rsidP="007649C9">
      <w:pPr>
        <w:pStyle w:val="msolistparagraph0"/>
        <w:numPr>
          <w:ilvl w:val="0"/>
          <w:numId w:val="3"/>
        </w:numPr>
        <w:rPr>
          <w:rFonts w:ascii="Times New Roman" w:hAnsi="Times New Roman"/>
          <w:sz w:val="24"/>
          <w:szCs w:val="24"/>
          <w:lang w:val="en-IE"/>
        </w:rPr>
      </w:pPr>
      <w:r>
        <w:rPr>
          <w:rFonts w:ascii="Times New Roman" w:hAnsi="Times New Roman"/>
          <w:sz w:val="24"/>
          <w:szCs w:val="24"/>
          <w:lang w:val="en-IE"/>
        </w:rPr>
        <w:t>Standing Orders</w:t>
      </w:r>
    </w:p>
    <w:p w:rsidR="000B01F3" w:rsidRDefault="000B01F3" w:rsidP="000B01F3">
      <w:pPr>
        <w:pStyle w:val="msolistparagraph0"/>
        <w:rPr>
          <w:rFonts w:ascii="Times New Roman" w:hAnsi="Times New Roman"/>
          <w:sz w:val="24"/>
          <w:szCs w:val="24"/>
          <w:lang w:val="en-IE"/>
        </w:rPr>
      </w:pPr>
    </w:p>
    <w:p w:rsidR="000B01F3" w:rsidRDefault="00F657BB" w:rsidP="007649C9">
      <w:pPr>
        <w:pStyle w:val="msolistparagraph0"/>
        <w:numPr>
          <w:ilvl w:val="0"/>
          <w:numId w:val="3"/>
        </w:numPr>
        <w:rPr>
          <w:rFonts w:ascii="Times New Roman" w:hAnsi="Times New Roman"/>
          <w:sz w:val="24"/>
          <w:szCs w:val="24"/>
          <w:lang w:val="en-IE"/>
        </w:rPr>
      </w:pPr>
      <w:r>
        <w:rPr>
          <w:rFonts w:ascii="Times New Roman" w:hAnsi="Times New Roman"/>
          <w:sz w:val="24"/>
          <w:szCs w:val="24"/>
          <w:lang w:val="en-IE"/>
        </w:rPr>
        <w:t>Schedule</w:t>
      </w:r>
      <w:r w:rsidR="000B01F3">
        <w:rPr>
          <w:rFonts w:ascii="Times New Roman" w:hAnsi="Times New Roman"/>
          <w:sz w:val="24"/>
          <w:szCs w:val="24"/>
          <w:lang w:val="en-IE"/>
        </w:rPr>
        <w:t xml:space="preserve"> of Meetings</w:t>
      </w:r>
    </w:p>
    <w:p w:rsidR="007649C9" w:rsidRDefault="007649C9" w:rsidP="007649C9">
      <w:pPr>
        <w:pStyle w:val="ListParagraph"/>
        <w:rPr>
          <w:rFonts w:ascii="Times New Roman" w:hAnsi="Times New Roman"/>
          <w:sz w:val="24"/>
          <w:szCs w:val="24"/>
        </w:rPr>
      </w:pPr>
    </w:p>
    <w:p w:rsidR="007649C9" w:rsidRDefault="007649C9" w:rsidP="007649C9">
      <w:pPr>
        <w:pStyle w:val="msolistparagraph0"/>
        <w:rPr>
          <w:rFonts w:ascii="Times New Roman" w:hAnsi="Times New Roman"/>
          <w:sz w:val="24"/>
          <w:szCs w:val="24"/>
          <w:lang w:val="en-IE"/>
        </w:rPr>
      </w:pPr>
    </w:p>
    <w:p w:rsidR="000B01F3" w:rsidRDefault="000B01F3" w:rsidP="007649C9">
      <w:pPr>
        <w:pStyle w:val="NoSpacing"/>
        <w:rPr>
          <w:rFonts w:ascii="Times New Roman" w:hAnsi="Times New Roman" w:cs="Times New Roman"/>
        </w:rPr>
      </w:pPr>
    </w:p>
    <w:p w:rsidR="00A41E55" w:rsidRDefault="00A41E55" w:rsidP="007649C9">
      <w:pPr>
        <w:pStyle w:val="NoSpacing"/>
        <w:rPr>
          <w:rFonts w:ascii="Times New Roman" w:hAnsi="Times New Roman" w:cs="Times New Roman"/>
        </w:rPr>
      </w:pPr>
    </w:p>
    <w:p w:rsidR="00A41E55" w:rsidRDefault="00A41E55" w:rsidP="007649C9">
      <w:pPr>
        <w:pStyle w:val="NoSpacing"/>
        <w:rPr>
          <w:rFonts w:ascii="Times New Roman" w:hAnsi="Times New Roman" w:cs="Times New Roman"/>
        </w:rPr>
      </w:pPr>
    </w:p>
    <w:p w:rsidR="00A41E55" w:rsidRDefault="00A41E55" w:rsidP="007649C9">
      <w:pPr>
        <w:pStyle w:val="NoSpacing"/>
        <w:rPr>
          <w:rFonts w:ascii="Times New Roman" w:hAnsi="Times New Roman" w:cs="Times New Roman"/>
        </w:rPr>
      </w:pPr>
    </w:p>
    <w:p w:rsidR="00A41E55" w:rsidRDefault="00A41E55" w:rsidP="007649C9">
      <w:pPr>
        <w:pStyle w:val="NoSpacing"/>
        <w:rPr>
          <w:rFonts w:ascii="Times New Roman" w:hAnsi="Times New Roman" w:cs="Times New Roman"/>
        </w:rPr>
      </w:pPr>
    </w:p>
    <w:p w:rsidR="00A41E55" w:rsidRDefault="00A41E55" w:rsidP="007649C9">
      <w:pPr>
        <w:pStyle w:val="NoSpacing"/>
        <w:rPr>
          <w:rFonts w:ascii="Times New Roman" w:hAnsi="Times New Roman" w:cs="Times New Roman"/>
        </w:rPr>
      </w:pPr>
    </w:p>
    <w:p w:rsidR="00A41E55" w:rsidRDefault="00A41E55" w:rsidP="007649C9">
      <w:pPr>
        <w:pStyle w:val="NoSpacing"/>
        <w:rPr>
          <w:rFonts w:ascii="Times New Roman" w:hAnsi="Times New Roman" w:cs="Times New Roman"/>
        </w:rPr>
      </w:pPr>
    </w:p>
    <w:p w:rsidR="00A41E55" w:rsidRDefault="00A41E55" w:rsidP="007649C9">
      <w:pPr>
        <w:pStyle w:val="NoSpacing"/>
        <w:rPr>
          <w:rFonts w:ascii="Times New Roman" w:hAnsi="Times New Roman" w:cs="Times New Roman"/>
        </w:rPr>
      </w:pPr>
    </w:p>
    <w:p w:rsidR="00A41E55" w:rsidRDefault="00A41E55" w:rsidP="007649C9">
      <w:pPr>
        <w:pStyle w:val="NoSpacing"/>
        <w:rPr>
          <w:rFonts w:ascii="Times New Roman" w:hAnsi="Times New Roman" w:cs="Times New Roman"/>
        </w:rPr>
      </w:pPr>
    </w:p>
    <w:p w:rsidR="00A41E55" w:rsidRDefault="00A41E55" w:rsidP="007649C9">
      <w:pPr>
        <w:pStyle w:val="NoSpacing"/>
        <w:rPr>
          <w:rFonts w:ascii="Times New Roman" w:hAnsi="Times New Roman" w:cs="Times New Roman"/>
        </w:rPr>
      </w:pPr>
    </w:p>
    <w:p w:rsidR="00A41E55" w:rsidRDefault="00A41E55" w:rsidP="007649C9">
      <w:pPr>
        <w:pStyle w:val="NoSpacing"/>
        <w:rPr>
          <w:rFonts w:ascii="Times New Roman" w:hAnsi="Times New Roman" w:cs="Times New Roman"/>
        </w:rPr>
      </w:pPr>
    </w:p>
    <w:p w:rsidR="00A41E55" w:rsidRDefault="00A41E55" w:rsidP="007649C9">
      <w:pPr>
        <w:pStyle w:val="NoSpacing"/>
        <w:rPr>
          <w:rFonts w:ascii="Times New Roman" w:hAnsi="Times New Roman" w:cs="Times New Roman"/>
        </w:rPr>
      </w:pPr>
    </w:p>
    <w:p w:rsidR="00A41E55" w:rsidRDefault="00A41E55" w:rsidP="00A41E55"/>
    <w:p w:rsidR="00A41E55" w:rsidRDefault="00A41E55" w:rsidP="00A41E55"/>
    <w:p w:rsidR="00A41E55" w:rsidRDefault="00A41E55" w:rsidP="00A41E55">
      <w:r>
        <w:pict>
          <v:shape id="_x0000_s1034" type="#_x0000_t202" style="position:absolute;margin-left:-61.45pt;margin-top:26.3pt;width:294.7pt;height:63.75pt;z-index:251664896;mso-width-relative:margin;mso-height-relative:margin" stroked="f">
            <v:textbox>
              <w:txbxContent>
                <w:p w:rsidR="00A41E55" w:rsidRDefault="00A41E55" w:rsidP="00A41E55">
                  <w:pPr>
                    <w:spacing w:line="240" w:lineRule="auto"/>
                    <w:rPr>
                      <w:rFonts w:ascii="Century" w:eastAsia="Batang" w:hAnsi="Century"/>
                      <w:b/>
                      <w:color w:val="C00000"/>
                      <w:sz w:val="44"/>
                      <w:szCs w:val="44"/>
                    </w:rPr>
                  </w:pPr>
                  <w:proofErr w:type="spellStart"/>
                  <w:r>
                    <w:rPr>
                      <w:rFonts w:ascii="Century" w:eastAsia="Batang" w:hAnsi="Century"/>
                      <w:b/>
                      <w:color w:val="C00000"/>
                      <w:sz w:val="44"/>
                      <w:szCs w:val="44"/>
                    </w:rPr>
                    <w:t>Comhairle</w:t>
                  </w:r>
                  <w:proofErr w:type="spellEnd"/>
                  <w:r>
                    <w:rPr>
                      <w:rFonts w:ascii="Century" w:eastAsia="Batang" w:hAnsi="Century"/>
                      <w:b/>
                      <w:color w:val="C00000"/>
                      <w:sz w:val="44"/>
                      <w:szCs w:val="44"/>
                    </w:rPr>
                    <w:t xml:space="preserve"> </w:t>
                  </w:r>
                  <w:proofErr w:type="spellStart"/>
                  <w:r>
                    <w:rPr>
                      <w:rFonts w:ascii="Century" w:eastAsia="Batang" w:hAnsi="Century"/>
                      <w:b/>
                      <w:color w:val="C00000"/>
                      <w:sz w:val="44"/>
                      <w:szCs w:val="44"/>
                    </w:rPr>
                    <w:t>Contae</w:t>
                  </w:r>
                  <w:proofErr w:type="spellEnd"/>
                  <w:r>
                    <w:rPr>
                      <w:rFonts w:ascii="Century" w:eastAsia="Batang" w:hAnsi="Century"/>
                      <w:b/>
                      <w:color w:val="C00000"/>
                      <w:sz w:val="44"/>
                      <w:szCs w:val="44"/>
                    </w:rPr>
                    <w:t xml:space="preserve"> </w:t>
                  </w:r>
                  <w:proofErr w:type="spellStart"/>
                  <w:r>
                    <w:rPr>
                      <w:rFonts w:ascii="Century" w:eastAsia="Batang" w:hAnsi="Century"/>
                      <w:b/>
                      <w:color w:val="C00000"/>
                      <w:sz w:val="44"/>
                      <w:szCs w:val="44"/>
                    </w:rPr>
                    <w:t>Chorcaí</w:t>
                  </w:r>
                  <w:proofErr w:type="spellEnd"/>
                </w:p>
                <w:p w:rsidR="00A41E55" w:rsidRDefault="00A41E55" w:rsidP="00A41E55">
                  <w:pPr>
                    <w:spacing w:line="240" w:lineRule="auto"/>
                    <w:rPr>
                      <w:rFonts w:ascii="Century" w:eastAsia="Batang" w:hAnsi="Century"/>
                      <w:b/>
                      <w:color w:val="C00000"/>
                      <w:sz w:val="44"/>
                      <w:szCs w:val="44"/>
                    </w:rPr>
                  </w:pPr>
                  <w:r>
                    <w:rPr>
                      <w:rFonts w:ascii="Century" w:eastAsia="Batang" w:hAnsi="Century"/>
                      <w:b/>
                      <w:color w:val="C00000"/>
                      <w:sz w:val="44"/>
                      <w:szCs w:val="44"/>
                    </w:rPr>
                    <w:t>Cork County Council</w:t>
                  </w:r>
                </w:p>
              </w:txbxContent>
            </v:textbox>
          </v:shape>
        </w:pict>
      </w:r>
      <w:r>
        <w:pict>
          <v:shape id="_x0000_s1035" type="#_x0000_t202" style="position:absolute;margin-left:220.5pt;margin-top:18.8pt;width:171pt;height:100.9pt;z-index:251665920" stroked="f">
            <v:textbox>
              <w:txbxContent>
                <w:p w:rsidR="00A41E55" w:rsidRDefault="00A41E55" w:rsidP="00A41E55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Halla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 xml:space="preserve"> </w:t>
                  </w:r>
                  <w:proofErr w:type="gramStart"/>
                  <w:r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an</w:t>
                  </w:r>
                  <w:proofErr w:type="gramEnd"/>
                  <w:r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Bhaile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 xml:space="preserve">,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Cnoc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Naomh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Eoin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,</w:t>
                  </w:r>
                </w:p>
                <w:p w:rsidR="00A41E55" w:rsidRDefault="00A41E55" w:rsidP="00A41E55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proofErr w:type="spellStart"/>
                  <w:proofErr w:type="gramStart"/>
                  <w:r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Cionn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tSáile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 xml:space="preserve">, Co.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Chorcaí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, Éire.</w:t>
                  </w:r>
                  <w:proofErr w:type="gramEnd"/>
                </w:p>
                <w:p w:rsidR="00A41E55" w:rsidRDefault="00A41E55" w:rsidP="00A41E55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Fón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 xml:space="preserve">: (021) 4772154 ·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Faics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 xml:space="preserve"> (021) 4772615</w:t>
                  </w:r>
                </w:p>
                <w:p w:rsidR="00A41E55" w:rsidRDefault="00A41E55" w:rsidP="00A41E55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Suíomh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Gréasáin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: www.corkcoco.ie</w:t>
                  </w:r>
                </w:p>
                <w:p w:rsidR="00A41E55" w:rsidRDefault="00A41E55" w:rsidP="00A41E55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  <w:p w:rsidR="00A41E55" w:rsidRDefault="00A41E55" w:rsidP="00A41E55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Municipal Hall, St. John’s Hill,</w:t>
                  </w:r>
                </w:p>
                <w:p w:rsidR="00A41E55" w:rsidRDefault="00A41E55" w:rsidP="00A41E55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Kinsale, Co. Cork, Ireland.</w:t>
                  </w:r>
                </w:p>
                <w:p w:rsidR="00A41E55" w:rsidRDefault="00A41E55" w:rsidP="00A41E55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Tel: (021) 4772154 · Fax (021) 4772615</w:t>
                  </w:r>
                </w:p>
                <w:p w:rsidR="00A41E55" w:rsidRDefault="00A41E55" w:rsidP="00A41E55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Web: www.corkcoco.ie</w:t>
                  </w:r>
                </w:p>
              </w:txbxContent>
            </v:textbox>
          </v:shape>
        </w:pict>
      </w:r>
      <w:r>
        <w:pict>
          <v:shape id="_x0000_s1036" type="#_x0000_t202" style="position:absolute;margin-left:386.35pt;margin-top:10.15pt;width:127.4pt;height:114.45pt;z-index:251666944;mso-height-percent:200;mso-height-percent:200;mso-width-relative:margin;mso-height-relative:margin" stroked="f">
            <v:textbox style="mso-fit-shape-to-text:t">
              <w:txbxContent>
                <w:p w:rsidR="00A41E55" w:rsidRDefault="00A41E55" w:rsidP="00A41E55">
                  <w:r>
                    <w:rPr>
                      <w:noProof/>
                      <w:sz w:val="20"/>
                      <w:szCs w:val="20"/>
                      <w:lang w:eastAsia="en-IE"/>
                    </w:rPr>
                    <w:drawing>
                      <wp:inline distT="0" distB="0" distL="0" distR="0">
                        <wp:extent cx="1209675" cy="1209675"/>
                        <wp:effectExtent l="19050" t="0" r="9525" b="0"/>
                        <wp:docPr id="2" name="Picture 1" descr="Cork County Council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ork County Council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09675" cy="12096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41E55" w:rsidRDefault="00A41E55" w:rsidP="00A41E55"/>
    <w:p w:rsidR="00A41E55" w:rsidRDefault="00A41E55" w:rsidP="00A41E55"/>
    <w:p w:rsidR="00A41E55" w:rsidRDefault="00A41E55" w:rsidP="00A41E55"/>
    <w:p w:rsidR="00A41E55" w:rsidRDefault="00A41E55" w:rsidP="007649C9">
      <w:pPr>
        <w:pStyle w:val="NoSpacing"/>
        <w:jc w:val="center"/>
        <w:rPr>
          <w:rFonts w:cs="Times New Roman"/>
          <w:b/>
          <w:u w:val="single"/>
        </w:rPr>
      </w:pPr>
    </w:p>
    <w:p w:rsidR="00A41E55" w:rsidRDefault="00A41E55" w:rsidP="007649C9">
      <w:pPr>
        <w:pStyle w:val="NoSpacing"/>
        <w:jc w:val="center"/>
        <w:rPr>
          <w:rFonts w:cs="Times New Roman"/>
          <w:b/>
          <w:u w:val="single"/>
        </w:rPr>
      </w:pPr>
    </w:p>
    <w:p w:rsidR="007649C9" w:rsidRDefault="007649C9" w:rsidP="007649C9">
      <w:pPr>
        <w:pStyle w:val="NoSpacing"/>
        <w:jc w:val="center"/>
        <w:rPr>
          <w:rFonts w:cs="Times New Roman"/>
          <w:b/>
          <w:u w:val="single"/>
        </w:rPr>
      </w:pPr>
      <w:r w:rsidRPr="000B01F3">
        <w:rPr>
          <w:rFonts w:cs="Times New Roman"/>
          <w:b/>
          <w:u w:val="single"/>
        </w:rPr>
        <w:t>Agenda for Ordinary Meeting</w:t>
      </w:r>
    </w:p>
    <w:p w:rsidR="000B01F3" w:rsidRPr="000B01F3" w:rsidRDefault="000B01F3" w:rsidP="007649C9">
      <w:pPr>
        <w:pStyle w:val="NoSpacing"/>
        <w:jc w:val="center"/>
        <w:rPr>
          <w:rFonts w:cs="Times New Roman"/>
          <w:u w:val="single"/>
        </w:rPr>
      </w:pPr>
    </w:p>
    <w:p w:rsidR="007649C9" w:rsidRPr="00A41E55" w:rsidRDefault="007649C9" w:rsidP="007649C9">
      <w:pPr>
        <w:pStyle w:val="NoSpacing"/>
        <w:rPr>
          <w:rFonts w:cs="Times New Roman"/>
          <w:b/>
          <w:i/>
        </w:rPr>
      </w:pPr>
      <w:r w:rsidRPr="00A41E55">
        <w:rPr>
          <w:rFonts w:cs="Times New Roman"/>
          <w:b/>
          <w:i/>
        </w:rPr>
        <w:t>1. Minutes</w:t>
      </w:r>
    </w:p>
    <w:p w:rsidR="007649C9" w:rsidRPr="008A30DD" w:rsidRDefault="007649C9" w:rsidP="007649C9">
      <w:pPr>
        <w:pStyle w:val="NoSpacing"/>
        <w:rPr>
          <w:rFonts w:cs="Times New Roman"/>
        </w:rPr>
      </w:pPr>
    </w:p>
    <w:p w:rsidR="007649C9" w:rsidRPr="008A30DD" w:rsidRDefault="007649C9" w:rsidP="007649C9">
      <w:pPr>
        <w:pStyle w:val="NoSpacing"/>
        <w:ind w:left="720" w:hanging="720"/>
        <w:rPr>
          <w:rFonts w:cs="Times New Roman"/>
        </w:rPr>
      </w:pPr>
      <w:r w:rsidRPr="008A30DD">
        <w:rPr>
          <w:rFonts w:cs="Times New Roman"/>
        </w:rPr>
        <w:t>(a)</w:t>
      </w:r>
      <w:r w:rsidRPr="008A30DD">
        <w:rPr>
          <w:rFonts w:cs="Times New Roman"/>
        </w:rPr>
        <w:tab/>
        <w:t xml:space="preserve">Confirmation of minutes of Municipal District of Bandon-Kinsale Meeting held in </w:t>
      </w:r>
      <w:r>
        <w:rPr>
          <w:rFonts w:cs="Times New Roman"/>
        </w:rPr>
        <w:t>County Hall on 26</w:t>
      </w:r>
      <w:r w:rsidRPr="007649C9">
        <w:rPr>
          <w:rFonts w:cs="Times New Roman"/>
          <w:vertAlign w:val="superscript"/>
        </w:rPr>
        <w:t>th</w:t>
      </w:r>
      <w:r>
        <w:rPr>
          <w:rFonts w:cs="Times New Roman"/>
        </w:rPr>
        <w:t xml:space="preserve"> April 2019.</w:t>
      </w:r>
    </w:p>
    <w:p w:rsidR="007649C9" w:rsidRPr="008A30DD" w:rsidRDefault="007649C9" w:rsidP="007649C9">
      <w:pPr>
        <w:pStyle w:val="NoSpacing"/>
        <w:ind w:left="720" w:hanging="720"/>
        <w:rPr>
          <w:rFonts w:cs="Times New Roman"/>
        </w:rPr>
      </w:pPr>
    </w:p>
    <w:p w:rsidR="007649C9" w:rsidRPr="008A30DD" w:rsidRDefault="007649C9" w:rsidP="007649C9">
      <w:pPr>
        <w:pStyle w:val="NoSpacing"/>
        <w:ind w:left="720" w:hanging="720"/>
        <w:rPr>
          <w:rFonts w:cs="Times New Roman"/>
        </w:rPr>
      </w:pPr>
      <w:r w:rsidRPr="008A30DD">
        <w:rPr>
          <w:rFonts w:cs="Times New Roman"/>
        </w:rPr>
        <w:t>(b)</w:t>
      </w:r>
      <w:r w:rsidRPr="008A30DD">
        <w:rPr>
          <w:rFonts w:cs="Times New Roman"/>
        </w:rPr>
        <w:tab/>
        <w:t xml:space="preserve">Matters arising from Minutes dated </w:t>
      </w:r>
      <w:r>
        <w:rPr>
          <w:rFonts w:cs="Times New Roman"/>
        </w:rPr>
        <w:t>26</w:t>
      </w:r>
      <w:r w:rsidRPr="007649C9">
        <w:rPr>
          <w:rFonts w:cs="Times New Roman"/>
          <w:vertAlign w:val="superscript"/>
        </w:rPr>
        <w:t>th</w:t>
      </w:r>
      <w:r>
        <w:rPr>
          <w:rFonts w:cs="Times New Roman"/>
        </w:rPr>
        <w:t xml:space="preserve"> April 2019.</w:t>
      </w:r>
    </w:p>
    <w:p w:rsidR="007649C9" w:rsidRPr="008A30DD" w:rsidRDefault="007649C9" w:rsidP="007649C9">
      <w:pPr>
        <w:pStyle w:val="NoSpacing"/>
        <w:ind w:left="720" w:hanging="720"/>
        <w:rPr>
          <w:rFonts w:cs="Times New Roman"/>
        </w:rPr>
      </w:pPr>
    </w:p>
    <w:p w:rsidR="000B01F3" w:rsidRDefault="000B01F3" w:rsidP="007649C9">
      <w:pPr>
        <w:pStyle w:val="NoSpacing"/>
        <w:ind w:left="720" w:hanging="720"/>
        <w:rPr>
          <w:rFonts w:cs="Times New Roman"/>
          <w:i/>
        </w:rPr>
      </w:pPr>
    </w:p>
    <w:p w:rsidR="007649C9" w:rsidRPr="00A41E55" w:rsidRDefault="007649C9" w:rsidP="007649C9">
      <w:pPr>
        <w:pStyle w:val="NoSpacing"/>
        <w:ind w:left="720" w:hanging="720"/>
        <w:rPr>
          <w:rFonts w:cs="Times New Roman"/>
          <w:b/>
          <w:i/>
        </w:rPr>
      </w:pPr>
      <w:r w:rsidRPr="00A41E55">
        <w:rPr>
          <w:rFonts w:cs="Times New Roman"/>
          <w:b/>
          <w:i/>
        </w:rPr>
        <w:t>2. Reports &amp; Recommendations.</w:t>
      </w:r>
    </w:p>
    <w:p w:rsidR="007649C9" w:rsidRPr="008A30DD" w:rsidRDefault="007649C9" w:rsidP="007649C9">
      <w:pPr>
        <w:pStyle w:val="NoSpacing"/>
        <w:ind w:left="720" w:hanging="720"/>
        <w:rPr>
          <w:rFonts w:cs="Times New Roman"/>
          <w:i/>
        </w:rPr>
      </w:pPr>
    </w:p>
    <w:p w:rsidR="007649C9" w:rsidRPr="008A30DD" w:rsidRDefault="007649C9" w:rsidP="007649C9">
      <w:pPr>
        <w:pStyle w:val="NoSpacing"/>
        <w:numPr>
          <w:ilvl w:val="0"/>
          <w:numId w:val="1"/>
        </w:numPr>
        <w:rPr>
          <w:rFonts w:cs="Times New Roman"/>
        </w:rPr>
      </w:pPr>
      <w:r w:rsidRPr="008A30DD">
        <w:rPr>
          <w:rFonts w:cs="Times New Roman"/>
        </w:rPr>
        <w:t xml:space="preserve">Bandon Main Drainage Scheme </w:t>
      </w:r>
    </w:p>
    <w:p w:rsidR="007649C9" w:rsidRPr="008A30DD" w:rsidRDefault="007649C9" w:rsidP="007649C9">
      <w:pPr>
        <w:pStyle w:val="NoSpacing"/>
        <w:numPr>
          <w:ilvl w:val="0"/>
          <w:numId w:val="1"/>
        </w:numPr>
        <w:rPr>
          <w:rFonts w:cs="Times New Roman"/>
        </w:rPr>
      </w:pPr>
      <w:r w:rsidRPr="008A30DD">
        <w:rPr>
          <w:rFonts w:cs="Times New Roman"/>
        </w:rPr>
        <w:t>Bandon Flood Relief Scheme</w:t>
      </w:r>
    </w:p>
    <w:p w:rsidR="007649C9" w:rsidRDefault="007649C9" w:rsidP="007649C9">
      <w:pPr>
        <w:pStyle w:val="NoSpacing"/>
        <w:numPr>
          <w:ilvl w:val="0"/>
          <w:numId w:val="1"/>
        </w:numPr>
        <w:rPr>
          <w:rFonts w:cs="Times New Roman"/>
        </w:rPr>
      </w:pPr>
      <w:r w:rsidRPr="008A30DD">
        <w:rPr>
          <w:rFonts w:cs="Times New Roman"/>
        </w:rPr>
        <w:t>Update on Road Works</w:t>
      </w:r>
    </w:p>
    <w:p w:rsidR="007649C9" w:rsidRPr="008A30DD" w:rsidRDefault="007649C9" w:rsidP="007649C9">
      <w:pPr>
        <w:pStyle w:val="NoSpacing"/>
        <w:numPr>
          <w:ilvl w:val="0"/>
          <w:numId w:val="1"/>
        </w:numPr>
        <w:rPr>
          <w:rFonts w:cs="Times New Roman"/>
        </w:rPr>
      </w:pPr>
      <w:r>
        <w:rPr>
          <w:rFonts w:cs="Times New Roman"/>
        </w:rPr>
        <w:t>Municipal Officer report</w:t>
      </w:r>
    </w:p>
    <w:p w:rsidR="007649C9" w:rsidRPr="00846FB3" w:rsidRDefault="007649C9" w:rsidP="007649C9">
      <w:pPr>
        <w:pStyle w:val="NoSpacing"/>
        <w:ind w:left="720"/>
        <w:rPr>
          <w:rFonts w:cs="Times New Roman"/>
        </w:rPr>
      </w:pPr>
    </w:p>
    <w:p w:rsidR="007649C9" w:rsidRPr="00A41E55" w:rsidRDefault="007649C9" w:rsidP="007649C9">
      <w:pPr>
        <w:pStyle w:val="NoSpacing"/>
        <w:rPr>
          <w:rFonts w:cs="Times New Roman"/>
          <w:b/>
          <w:i/>
        </w:rPr>
      </w:pPr>
      <w:r w:rsidRPr="00A41E55">
        <w:rPr>
          <w:rFonts w:cs="Times New Roman"/>
          <w:b/>
          <w:i/>
        </w:rPr>
        <w:t>3. Statutory Business</w:t>
      </w:r>
    </w:p>
    <w:p w:rsidR="007649C9" w:rsidRPr="007649C9" w:rsidRDefault="007649C9" w:rsidP="007649C9">
      <w:pPr>
        <w:pStyle w:val="NoSpacing"/>
        <w:rPr>
          <w:rFonts w:cs="Times New Roman"/>
          <w:i/>
        </w:rPr>
      </w:pPr>
    </w:p>
    <w:p w:rsidR="007649C9" w:rsidRPr="007649C9" w:rsidRDefault="007649C9" w:rsidP="007649C9">
      <w:pPr>
        <w:pStyle w:val="PlainText"/>
        <w:numPr>
          <w:ilvl w:val="0"/>
          <w:numId w:val="2"/>
        </w:numPr>
        <w:rPr>
          <w:rFonts w:asciiTheme="minorHAnsi" w:hAnsiTheme="minorHAnsi" w:cs="Times New Roman"/>
          <w:sz w:val="22"/>
          <w:szCs w:val="22"/>
        </w:rPr>
      </w:pPr>
      <w:r w:rsidRPr="007649C9">
        <w:rPr>
          <w:rFonts w:asciiTheme="minorHAnsi" w:hAnsiTheme="minorHAnsi" w:cs="Times New Roman"/>
          <w:b/>
          <w:i/>
          <w:sz w:val="22"/>
          <w:szCs w:val="22"/>
        </w:rPr>
        <w:t xml:space="preserve">Notices of Motion submitted by Cllr. </w:t>
      </w:r>
      <w:r>
        <w:rPr>
          <w:rFonts w:asciiTheme="minorHAnsi" w:hAnsiTheme="minorHAnsi" w:cs="Times New Roman"/>
          <w:b/>
          <w:i/>
          <w:sz w:val="22"/>
          <w:szCs w:val="22"/>
        </w:rPr>
        <w:t>Gillian Coughlan</w:t>
      </w:r>
      <w:r w:rsidRPr="007649C9">
        <w:rPr>
          <w:rFonts w:asciiTheme="minorHAnsi" w:hAnsiTheme="minorHAnsi" w:cs="Times New Roman"/>
          <w:b/>
          <w:i/>
          <w:sz w:val="22"/>
          <w:szCs w:val="22"/>
        </w:rPr>
        <w:t>:</w:t>
      </w:r>
    </w:p>
    <w:p w:rsidR="007649C9" w:rsidRDefault="007649C9" w:rsidP="007649C9">
      <w:pPr>
        <w:pStyle w:val="PlainText"/>
        <w:ind w:left="1440" w:hanging="720"/>
        <w:rPr>
          <w:rFonts w:asciiTheme="minorHAnsi" w:hAnsiTheme="minorHAnsi" w:cs="Times New Roman"/>
          <w:sz w:val="24"/>
          <w:szCs w:val="24"/>
        </w:rPr>
      </w:pPr>
      <w:r>
        <w:rPr>
          <w:rFonts w:asciiTheme="minorHAnsi" w:hAnsiTheme="minorHAnsi" w:cs="Times New Roman"/>
          <w:sz w:val="24"/>
          <w:szCs w:val="24"/>
        </w:rPr>
        <w:t>(a)</w:t>
      </w:r>
      <w:r>
        <w:rPr>
          <w:rFonts w:asciiTheme="minorHAnsi" w:hAnsiTheme="minorHAnsi" w:cs="Times New Roman"/>
          <w:sz w:val="24"/>
          <w:szCs w:val="24"/>
        </w:rPr>
        <w:tab/>
        <w:t>That Cork County Council would urgently put effective traffic calming measures in place on O’Mahony Avenue, Bandon and Butchers Row, Kinsale.</w:t>
      </w:r>
    </w:p>
    <w:p w:rsidR="007649C9" w:rsidRDefault="007649C9" w:rsidP="007649C9">
      <w:pPr>
        <w:pStyle w:val="PlainText"/>
        <w:ind w:left="1440" w:hanging="720"/>
        <w:rPr>
          <w:rFonts w:asciiTheme="minorHAnsi" w:hAnsiTheme="minorHAnsi" w:cs="Times New Roman"/>
          <w:sz w:val="24"/>
          <w:szCs w:val="24"/>
        </w:rPr>
      </w:pPr>
      <w:r>
        <w:rPr>
          <w:rFonts w:asciiTheme="minorHAnsi" w:hAnsiTheme="minorHAnsi" w:cs="Times New Roman"/>
          <w:sz w:val="24"/>
          <w:szCs w:val="24"/>
        </w:rPr>
        <w:t>(b)</w:t>
      </w:r>
      <w:r>
        <w:rPr>
          <w:rFonts w:asciiTheme="minorHAnsi" w:hAnsiTheme="minorHAnsi" w:cs="Times New Roman"/>
          <w:sz w:val="24"/>
          <w:szCs w:val="24"/>
        </w:rPr>
        <w:tab/>
        <w:t xml:space="preserve">That Lower </w:t>
      </w:r>
      <w:proofErr w:type="spellStart"/>
      <w:r>
        <w:rPr>
          <w:rFonts w:asciiTheme="minorHAnsi" w:hAnsiTheme="minorHAnsi" w:cs="Times New Roman"/>
          <w:sz w:val="24"/>
          <w:szCs w:val="24"/>
        </w:rPr>
        <w:t>Ardan</w:t>
      </w:r>
      <w:proofErr w:type="spellEnd"/>
      <w:r>
        <w:rPr>
          <w:rFonts w:asciiTheme="minorHAnsi" w:hAnsiTheme="minorHAnsi" w:cs="Times New Roman"/>
          <w:sz w:val="24"/>
          <w:szCs w:val="24"/>
        </w:rPr>
        <w:t xml:space="preserve"> would be considered for a door and window retrofit for Cork County Council.</w:t>
      </w:r>
    </w:p>
    <w:p w:rsidR="007649C9" w:rsidRDefault="007649C9" w:rsidP="007649C9">
      <w:pPr>
        <w:pStyle w:val="PlainText"/>
        <w:rPr>
          <w:rFonts w:asciiTheme="minorHAnsi" w:hAnsiTheme="minorHAnsi" w:cs="Times New Roman"/>
          <w:sz w:val="24"/>
          <w:szCs w:val="24"/>
        </w:rPr>
      </w:pPr>
    </w:p>
    <w:p w:rsidR="007649C9" w:rsidRPr="00151C2C" w:rsidRDefault="007649C9" w:rsidP="007649C9">
      <w:pPr>
        <w:pStyle w:val="PlainText"/>
        <w:rPr>
          <w:rFonts w:asciiTheme="minorHAnsi" w:hAnsiTheme="minorHAnsi" w:cs="Times New Roman"/>
          <w:b/>
          <w:i/>
          <w:sz w:val="24"/>
          <w:szCs w:val="24"/>
        </w:rPr>
      </w:pPr>
      <w:r>
        <w:rPr>
          <w:rFonts w:asciiTheme="minorHAnsi" w:hAnsiTheme="minorHAnsi" w:cs="Times New Roman"/>
          <w:sz w:val="24"/>
          <w:szCs w:val="24"/>
        </w:rPr>
        <w:t xml:space="preserve">      2)</w:t>
      </w:r>
      <w:r>
        <w:rPr>
          <w:rFonts w:asciiTheme="minorHAnsi" w:hAnsiTheme="minorHAnsi" w:cs="Times New Roman"/>
          <w:sz w:val="24"/>
          <w:szCs w:val="24"/>
        </w:rPr>
        <w:tab/>
      </w:r>
      <w:r w:rsidRPr="00151C2C">
        <w:rPr>
          <w:rFonts w:asciiTheme="minorHAnsi" w:hAnsiTheme="minorHAnsi" w:cs="Times New Roman"/>
          <w:b/>
          <w:i/>
          <w:sz w:val="24"/>
          <w:szCs w:val="24"/>
        </w:rPr>
        <w:t>Notices of Motion submitted by Cllr. Kevin Murphy:</w:t>
      </w:r>
    </w:p>
    <w:p w:rsidR="007649C9" w:rsidRDefault="007649C9" w:rsidP="007649C9">
      <w:pPr>
        <w:pStyle w:val="PlainText"/>
        <w:rPr>
          <w:rFonts w:asciiTheme="minorHAnsi" w:hAnsiTheme="minorHAnsi" w:cs="Times New Roman"/>
          <w:sz w:val="24"/>
          <w:szCs w:val="24"/>
        </w:rPr>
      </w:pPr>
      <w:r>
        <w:rPr>
          <w:rFonts w:asciiTheme="minorHAnsi" w:hAnsiTheme="minorHAnsi" w:cs="Times New Roman"/>
          <w:sz w:val="24"/>
          <w:szCs w:val="24"/>
        </w:rPr>
        <w:tab/>
        <w:t>(a)</w:t>
      </w:r>
      <w:r>
        <w:rPr>
          <w:rFonts w:asciiTheme="minorHAnsi" w:hAnsiTheme="minorHAnsi" w:cs="Times New Roman"/>
          <w:sz w:val="24"/>
          <w:szCs w:val="24"/>
        </w:rPr>
        <w:tab/>
      </w:r>
      <w:r w:rsidR="00151C2C">
        <w:rPr>
          <w:rFonts w:asciiTheme="minorHAnsi" w:hAnsiTheme="minorHAnsi" w:cs="Times New Roman"/>
          <w:sz w:val="24"/>
          <w:szCs w:val="24"/>
        </w:rPr>
        <w:t xml:space="preserve">That Cork County Council makes an immediate start in implementing the </w:t>
      </w:r>
      <w:r w:rsidR="00151C2C">
        <w:rPr>
          <w:rFonts w:asciiTheme="minorHAnsi" w:hAnsiTheme="minorHAnsi" w:cs="Times New Roman"/>
          <w:sz w:val="24"/>
          <w:szCs w:val="24"/>
        </w:rPr>
        <w:tab/>
      </w:r>
      <w:r w:rsidR="00151C2C">
        <w:rPr>
          <w:rFonts w:asciiTheme="minorHAnsi" w:hAnsiTheme="minorHAnsi" w:cs="Times New Roman"/>
          <w:sz w:val="24"/>
          <w:szCs w:val="24"/>
        </w:rPr>
        <w:tab/>
        <w:t>Kinsale Town Traffic Management Plan.</w:t>
      </w:r>
      <w:r>
        <w:rPr>
          <w:rFonts w:asciiTheme="minorHAnsi" w:hAnsiTheme="minorHAnsi" w:cs="Times New Roman"/>
          <w:sz w:val="24"/>
          <w:szCs w:val="24"/>
        </w:rPr>
        <w:tab/>
      </w:r>
    </w:p>
    <w:p w:rsidR="00151C2C" w:rsidRDefault="00151C2C" w:rsidP="007649C9">
      <w:pPr>
        <w:pStyle w:val="PlainText"/>
        <w:rPr>
          <w:rFonts w:asciiTheme="minorHAnsi" w:hAnsiTheme="minorHAnsi" w:cs="Times New Roman"/>
          <w:sz w:val="24"/>
          <w:szCs w:val="24"/>
        </w:rPr>
      </w:pPr>
      <w:r>
        <w:rPr>
          <w:rFonts w:asciiTheme="minorHAnsi" w:hAnsiTheme="minorHAnsi" w:cs="Times New Roman"/>
          <w:sz w:val="24"/>
          <w:szCs w:val="24"/>
        </w:rPr>
        <w:tab/>
        <w:t>(b)</w:t>
      </w:r>
      <w:r>
        <w:rPr>
          <w:rFonts w:asciiTheme="minorHAnsi" w:hAnsiTheme="minorHAnsi" w:cs="Times New Roman"/>
          <w:sz w:val="24"/>
          <w:szCs w:val="24"/>
        </w:rPr>
        <w:tab/>
        <w:t xml:space="preserve">That a full update report on the New Library in Kinsale be made available </w:t>
      </w:r>
    </w:p>
    <w:p w:rsidR="00151C2C" w:rsidRDefault="00151C2C" w:rsidP="007649C9">
      <w:pPr>
        <w:pStyle w:val="PlainText"/>
        <w:rPr>
          <w:rFonts w:asciiTheme="minorHAnsi" w:hAnsiTheme="minorHAnsi" w:cs="Times New Roman"/>
          <w:sz w:val="24"/>
          <w:szCs w:val="24"/>
        </w:rPr>
      </w:pPr>
      <w:r>
        <w:rPr>
          <w:rFonts w:asciiTheme="minorHAnsi" w:hAnsiTheme="minorHAnsi" w:cs="Times New Roman"/>
          <w:sz w:val="24"/>
          <w:szCs w:val="24"/>
        </w:rPr>
        <w:tab/>
      </w:r>
      <w:r>
        <w:rPr>
          <w:rFonts w:asciiTheme="minorHAnsi" w:hAnsiTheme="minorHAnsi" w:cs="Times New Roman"/>
          <w:sz w:val="24"/>
          <w:szCs w:val="24"/>
        </w:rPr>
        <w:tab/>
      </w:r>
      <w:proofErr w:type="gramStart"/>
      <w:r>
        <w:rPr>
          <w:rFonts w:asciiTheme="minorHAnsi" w:hAnsiTheme="minorHAnsi" w:cs="Times New Roman"/>
          <w:sz w:val="24"/>
          <w:szCs w:val="24"/>
        </w:rPr>
        <w:t>to</w:t>
      </w:r>
      <w:proofErr w:type="gramEnd"/>
      <w:r>
        <w:rPr>
          <w:rFonts w:asciiTheme="minorHAnsi" w:hAnsiTheme="minorHAnsi" w:cs="Times New Roman"/>
          <w:sz w:val="24"/>
          <w:szCs w:val="24"/>
        </w:rPr>
        <w:t xml:space="preserve"> this meeting.</w:t>
      </w:r>
    </w:p>
    <w:p w:rsidR="007649C9" w:rsidRDefault="007649C9" w:rsidP="007649C9">
      <w:pPr>
        <w:pStyle w:val="NoSpacing"/>
        <w:ind w:left="720"/>
        <w:rPr>
          <w:rFonts w:cs="Times New Roman"/>
          <w:b/>
        </w:rPr>
      </w:pPr>
    </w:p>
    <w:p w:rsidR="007649C9" w:rsidRPr="00A41E55" w:rsidRDefault="007649C9" w:rsidP="007649C9">
      <w:pPr>
        <w:pStyle w:val="NoSpacing"/>
        <w:rPr>
          <w:rFonts w:cs="Times New Roman"/>
          <w:b/>
          <w:i/>
        </w:rPr>
      </w:pPr>
      <w:r w:rsidRPr="00A41E55">
        <w:rPr>
          <w:rFonts w:cs="Times New Roman"/>
          <w:b/>
          <w:i/>
        </w:rPr>
        <w:t>4. Correspondence</w:t>
      </w:r>
    </w:p>
    <w:p w:rsidR="007649C9" w:rsidRPr="00A41E55" w:rsidRDefault="007649C9" w:rsidP="007649C9">
      <w:pPr>
        <w:pStyle w:val="NoSpacing"/>
        <w:rPr>
          <w:rFonts w:cs="Times New Roman"/>
          <w:b/>
        </w:rPr>
      </w:pPr>
    </w:p>
    <w:p w:rsidR="007649C9" w:rsidRPr="00A41E55" w:rsidRDefault="007649C9" w:rsidP="007649C9">
      <w:pPr>
        <w:pStyle w:val="NoSpacing"/>
        <w:rPr>
          <w:rFonts w:cs="Times New Roman"/>
          <w:b/>
          <w:i/>
        </w:rPr>
      </w:pPr>
      <w:r w:rsidRPr="00A41E55">
        <w:rPr>
          <w:rFonts w:cs="Times New Roman"/>
          <w:b/>
          <w:i/>
        </w:rPr>
        <w:t>5. Any Other Business.</w:t>
      </w:r>
    </w:p>
    <w:p w:rsidR="007649C9" w:rsidRPr="00A41E55" w:rsidRDefault="007649C9" w:rsidP="007649C9">
      <w:pPr>
        <w:pStyle w:val="NoSpacing"/>
        <w:rPr>
          <w:rFonts w:cs="Times New Roman"/>
          <w:b/>
          <w:i/>
        </w:rPr>
      </w:pPr>
    </w:p>
    <w:p w:rsidR="007649C9" w:rsidRDefault="000E31B7" w:rsidP="007649C9">
      <w:r w:rsidRPr="000E31B7">
        <w:rPr>
          <w:noProof/>
          <w:lang w:val="en-US" w:eastAsia="zh-TW"/>
        </w:rPr>
        <w:pict>
          <v:shape id="_x0000_s1030" type="#_x0000_t202" style="position:absolute;margin-left:-61.45pt;margin-top:26.3pt;width:294.7pt;height:63.75pt;z-index:251660800;mso-width-relative:margin;mso-height-relative:margin" stroked="f">
            <v:textbox>
              <w:txbxContent>
                <w:p w:rsidR="007649C9" w:rsidRDefault="007649C9" w:rsidP="007649C9">
                  <w:pPr>
                    <w:spacing w:line="240" w:lineRule="auto"/>
                    <w:contextualSpacing/>
                    <w:rPr>
                      <w:rFonts w:ascii="Century" w:eastAsia="Batang" w:hAnsi="Century"/>
                      <w:b/>
                      <w:color w:val="C00000"/>
                      <w:sz w:val="44"/>
                      <w:szCs w:val="44"/>
                    </w:rPr>
                  </w:pPr>
                </w:p>
                <w:p w:rsidR="007649C9" w:rsidRPr="005A11DD" w:rsidRDefault="007649C9" w:rsidP="007649C9">
                  <w:pPr>
                    <w:spacing w:line="240" w:lineRule="auto"/>
                    <w:contextualSpacing/>
                    <w:rPr>
                      <w:rFonts w:ascii="Century" w:eastAsia="Batang" w:hAnsi="Century"/>
                      <w:b/>
                      <w:color w:val="C00000"/>
                      <w:sz w:val="44"/>
                      <w:szCs w:val="44"/>
                    </w:rPr>
                  </w:pPr>
                </w:p>
              </w:txbxContent>
            </v:textbox>
          </v:shape>
        </w:pict>
      </w:r>
      <w:r w:rsidRPr="000E31B7">
        <w:rPr>
          <w:noProof/>
          <w:lang w:val="en-US" w:eastAsia="zh-TW"/>
        </w:rPr>
        <w:pict>
          <v:shape id="_x0000_s1032" type="#_x0000_t202" style="position:absolute;margin-left:386.35pt;margin-top:10.15pt;width:127.4pt;height:114.45pt;z-index:251662848;mso-height-percent:200;mso-height-percent:200;mso-width-relative:margin;mso-height-relative:margin" stroked="f">
            <v:textbox style="mso-fit-shape-to-text:t">
              <w:txbxContent>
                <w:p w:rsidR="007649C9" w:rsidRDefault="007649C9" w:rsidP="007649C9">
                  <w:pPr>
                    <w:rPr>
                      <w:noProof/>
                      <w:lang w:eastAsia="en-IE"/>
                    </w:rPr>
                  </w:pPr>
                </w:p>
                <w:p w:rsidR="007649C9" w:rsidRDefault="007649C9" w:rsidP="007649C9"/>
              </w:txbxContent>
            </v:textbox>
          </v:shape>
        </w:pict>
      </w:r>
      <w:r>
        <w:rPr>
          <w:noProof/>
          <w:lang w:eastAsia="en-IE"/>
        </w:rPr>
        <w:pict>
          <v:shape id="_x0000_s1031" type="#_x0000_t202" style="position:absolute;margin-left:220.5pt;margin-top:18.8pt;width:171pt;height:100.9pt;z-index:251661824" stroked="f">
            <v:textbox>
              <w:txbxContent>
                <w:p w:rsidR="007649C9" w:rsidRDefault="007649C9" w:rsidP="007649C9">
                  <w:pPr>
                    <w:spacing w:line="240" w:lineRule="auto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  <w:p w:rsidR="007649C9" w:rsidRPr="00A405C8" w:rsidRDefault="007649C9" w:rsidP="007649C9">
                  <w:pPr>
                    <w:spacing w:line="240" w:lineRule="auto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</w:txbxContent>
            </v:textbox>
          </v:shape>
        </w:pict>
      </w:r>
    </w:p>
    <w:p w:rsidR="005D01B7" w:rsidRDefault="005D01B7"/>
    <w:p w:rsidR="005D01B7" w:rsidRDefault="005D01B7"/>
    <w:sectPr w:rsidR="005D01B7" w:rsidSect="007649C9">
      <w:pgSz w:w="11906" w:h="16838"/>
      <w:pgMar w:top="284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DC15DB"/>
    <w:multiLevelType w:val="hybridMultilevel"/>
    <w:tmpl w:val="EFEAA862"/>
    <w:lvl w:ilvl="0" w:tplc="18090017">
      <w:start w:val="1"/>
      <w:numFmt w:val="lowerLetter"/>
      <w:lvlText w:val="%1)"/>
      <w:lvlJc w:val="left"/>
      <w:pPr>
        <w:ind w:left="1080" w:hanging="360"/>
      </w:pPr>
      <w:rPr>
        <w:b/>
      </w:rPr>
    </w:lvl>
    <w:lvl w:ilvl="1" w:tplc="18090019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plc="1809001B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 w:tplc="18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18090019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plc="1809001B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plc="18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18090019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plc="1809001B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1">
    <w:nsid w:val="0E7F5FF7"/>
    <w:multiLevelType w:val="hybridMultilevel"/>
    <w:tmpl w:val="ADC04958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8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8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8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8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8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B637A7C"/>
    <w:multiLevelType w:val="hybridMultilevel"/>
    <w:tmpl w:val="2B14F4C8"/>
    <w:lvl w:ilvl="0" w:tplc="180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D01B7"/>
    <w:rsid w:val="000B01F3"/>
    <w:rsid w:val="000E31B7"/>
    <w:rsid w:val="00151C2C"/>
    <w:rsid w:val="004A699B"/>
    <w:rsid w:val="005532DD"/>
    <w:rsid w:val="005D01B7"/>
    <w:rsid w:val="00665CEA"/>
    <w:rsid w:val="0073099D"/>
    <w:rsid w:val="007649C9"/>
    <w:rsid w:val="007D609E"/>
    <w:rsid w:val="008A479C"/>
    <w:rsid w:val="00987F45"/>
    <w:rsid w:val="00A41E55"/>
    <w:rsid w:val="00AF46C6"/>
    <w:rsid w:val="00B61BB6"/>
    <w:rsid w:val="00B81DE6"/>
    <w:rsid w:val="00E322A1"/>
    <w:rsid w:val="00EF381B"/>
    <w:rsid w:val="00F657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01B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A699B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D01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01B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649C9"/>
    <w:pPr>
      <w:spacing w:after="0" w:line="240" w:lineRule="auto"/>
      <w:ind w:left="720"/>
    </w:pPr>
    <w:rPr>
      <w:rFonts w:ascii="Calibri" w:hAnsi="Calibri" w:cs="Calibri"/>
      <w:lang w:eastAsia="en-IE"/>
    </w:rPr>
  </w:style>
  <w:style w:type="paragraph" w:customStyle="1" w:styleId="msolistparagraph0">
    <w:name w:val="msolistparagraph"/>
    <w:basedOn w:val="Normal"/>
    <w:uiPriority w:val="99"/>
    <w:rsid w:val="007649C9"/>
    <w:pPr>
      <w:spacing w:after="0" w:line="240" w:lineRule="auto"/>
      <w:ind w:left="720"/>
    </w:pPr>
    <w:rPr>
      <w:rFonts w:ascii="Calibri" w:eastAsia="Times New Roman" w:hAnsi="Calibri" w:cs="Times New Roman"/>
      <w:lang w:val="en-US"/>
    </w:rPr>
  </w:style>
  <w:style w:type="paragraph" w:styleId="PlainText">
    <w:name w:val="Plain Text"/>
    <w:basedOn w:val="Normal"/>
    <w:link w:val="PlainTextChar"/>
    <w:uiPriority w:val="99"/>
    <w:unhideWhenUsed/>
    <w:rsid w:val="007649C9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7649C9"/>
    <w:rPr>
      <w:rFonts w:ascii="Consolas" w:hAnsi="Consolas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036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6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2</Pages>
  <Words>244</Words>
  <Characters>1395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Cork County Council</Company>
  <LinksUpToDate>false</LinksUpToDate>
  <CharactersWithSpaces>1636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ccc</dc:creator>
  <cp:lastModifiedBy>ccc</cp:lastModifiedBy>
  <cp:revision>7</cp:revision>
  <dcterms:created xsi:type="dcterms:W3CDTF">2019-06-06T11:08:00Z</dcterms:created>
  <dcterms:modified xsi:type="dcterms:W3CDTF">2019-06-06T13:54:00Z</dcterms:modified>
</cp:coreProperties>
</file>