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26" w:rsidRDefault="00564926" w:rsidP="00564926">
      <w:pPr>
        <w:jc w:val="right"/>
        <w:rPr>
          <w:rFonts w:asciiTheme="minorHAnsi" w:hAnsiTheme="minorHAnsi"/>
          <w:sz w:val="22"/>
          <w:szCs w:val="22"/>
        </w:rPr>
      </w:pPr>
      <w:r>
        <w:rPr>
          <w:rFonts w:asciiTheme="minorHAnsi" w:hAnsiTheme="minorHAnsi"/>
          <w:sz w:val="22"/>
          <w:szCs w:val="22"/>
        </w:rPr>
        <w:t>Carrigaline Municipal District</w:t>
      </w:r>
    </w:p>
    <w:p w:rsidR="00564926" w:rsidRDefault="00564926" w:rsidP="00564926">
      <w:pPr>
        <w:jc w:val="right"/>
        <w:rPr>
          <w:rFonts w:asciiTheme="minorHAnsi" w:hAnsiTheme="minorHAnsi"/>
          <w:sz w:val="22"/>
          <w:szCs w:val="22"/>
        </w:rPr>
      </w:pPr>
      <w:r>
        <w:rPr>
          <w:rFonts w:asciiTheme="minorHAnsi" w:hAnsiTheme="minorHAnsi"/>
          <w:sz w:val="22"/>
          <w:szCs w:val="22"/>
        </w:rPr>
        <w:t>Cork County Council</w:t>
      </w:r>
    </w:p>
    <w:p w:rsidR="00564926" w:rsidRDefault="00564926" w:rsidP="00564926">
      <w:pPr>
        <w:jc w:val="right"/>
        <w:rPr>
          <w:rFonts w:asciiTheme="minorHAnsi" w:hAnsiTheme="minorHAnsi"/>
          <w:sz w:val="22"/>
          <w:szCs w:val="22"/>
        </w:rPr>
      </w:pPr>
      <w:r>
        <w:rPr>
          <w:rFonts w:asciiTheme="minorHAnsi" w:hAnsiTheme="minorHAnsi"/>
          <w:sz w:val="22"/>
          <w:szCs w:val="22"/>
        </w:rPr>
        <w:t>Floor 5</w:t>
      </w:r>
    </w:p>
    <w:p w:rsidR="00564926" w:rsidRDefault="00564926" w:rsidP="00564926">
      <w:pPr>
        <w:jc w:val="right"/>
        <w:rPr>
          <w:rFonts w:asciiTheme="minorHAnsi" w:hAnsiTheme="minorHAnsi"/>
          <w:sz w:val="22"/>
          <w:szCs w:val="22"/>
        </w:rPr>
      </w:pPr>
      <w:r>
        <w:rPr>
          <w:rFonts w:asciiTheme="minorHAnsi" w:hAnsiTheme="minorHAnsi"/>
          <w:sz w:val="22"/>
          <w:szCs w:val="22"/>
        </w:rPr>
        <w:t>County Hall</w:t>
      </w:r>
    </w:p>
    <w:p w:rsidR="00564926" w:rsidRDefault="00564926" w:rsidP="00564926">
      <w:pPr>
        <w:jc w:val="right"/>
        <w:rPr>
          <w:rFonts w:asciiTheme="minorHAnsi" w:hAnsiTheme="minorHAnsi"/>
          <w:sz w:val="22"/>
          <w:szCs w:val="22"/>
        </w:rPr>
      </w:pPr>
      <w:r>
        <w:rPr>
          <w:rFonts w:asciiTheme="minorHAnsi" w:hAnsiTheme="minorHAnsi"/>
          <w:sz w:val="22"/>
          <w:szCs w:val="22"/>
        </w:rPr>
        <w:t>Cork</w:t>
      </w:r>
    </w:p>
    <w:p w:rsidR="00564926" w:rsidRDefault="00564926" w:rsidP="00564926">
      <w:pPr>
        <w:rPr>
          <w:rFonts w:asciiTheme="minorHAnsi" w:hAnsiTheme="minorHAnsi"/>
          <w:sz w:val="22"/>
          <w:szCs w:val="22"/>
        </w:rPr>
      </w:pPr>
    </w:p>
    <w:p w:rsidR="00564926" w:rsidRDefault="00564926" w:rsidP="00564926">
      <w:pPr>
        <w:jc w:val="right"/>
        <w:rPr>
          <w:rFonts w:asciiTheme="minorHAnsi" w:hAnsiTheme="minorHAnsi"/>
          <w:sz w:val="22"/>
          <w:szCs w:val="22"/>
        </w:rPr>
      </w:pPr>
      <w:r>
        <w:rPr>
          <w:rFonts w:asciiTheme="minorHAnsi" w:hAnsiTheme="minorHAnsi"/>
          <w:sz w:val="22"/>
          <w:szCs w:val="22"/>
        </w:rPr>
        <w:t>15</w:t>
      </w:r>
      <w:r>
        <w:rPr>
          <w:rFonts w:asciiTheme="minorHAnsi" w:hAnsiTheme="minorHAnsi"/>
          <w:sz w:val="22"/>
          <w:szCs w:val="22"/>
          <w:vertAlign w:val="superscript"/>
        </w:rPr>
        <w:t>th</w:t>
      </w:r>
      <w:r>
        <w:rPr>
          <w:rFonts w:asciiTheme="minorHAnsi" w:hAnsiTheme="minorHAnsi"/>
          <w:sz w:val="22"/>
          <w:szCs w:val="22"/>
        </w:rPr>
        <w:t xml:space="preserve"> July 2020</w:t>
      </w:r>
    </w:p>
    <w:p w:rsidR="00564926" w:rsidRDefault="00564926" w:rsidP="00564926">
      <w:pPr>
        <w:rPr>
          <w:rFonts w:asciiTheme="minorHAnsi" w:hAnsiTheme="minorHAnsi"/>
          <w:sz w:val="22"/>
          <w:szCs w:val="22"/>
        </w:rPr>
      </w:pPr>
    </w:p>
    <w:p w:rsidR="00564926" w:rsidRDefault="00564926" w:rsidP="00564926">
      <w:pPr>
        <w:rPr>
          <w:rFonts w:asciiTheme="minorHAnsi" w:hAnsiTheme="minorHAnsi"/>
          <w:sz w:val="22"/>
          <w:szCs w:val="22"/>
        </w:rPr>
      </w:pPr>
    </w:p>
    <w:p w:rsidR="00564926" w:rsidRDefault="00564926" w:rsidP="00564926">
      <w:pPr>
        <w:rPr>
          <w:rFonts w:asciiTheme="minorHAnsi" w:hAnsiTheme="minorHAnsi"/>
          <w:b/>
          <w:sz w:val="22"/>
          <w:szCs w:val="22"/>
        </w:rPr>
      </w:pPr>
      <w:r>
        <w:rPr>
          <w:rFonts w:asciiTheme="minorHAnsi" w:hAnsiTheme="minorHAnsi"/>
          <w:b/>
          <w:sz w:val="22"/>
          <w:szCs w:val="22"/>
        </w:rPr>
        <w:t>TO/</w:t>
      </w:r>
      <w:r>
        <w:rPr>
          <w:rFonts w:asciiTheme="minorHAnsi" w:hAnsiTheme="minorHAnsi"/>
          <w:b/>
          <w:sz w:val="22"/>
          <w:szCs w:val="22"/>
        </w:rPr>
        <w:tab/>
        <w:t>Each Member of the Carrigaline Municipal District</w:t>
      </w:r>
    </w:p>
    <w:p w:rsidR="00564926" w:rsidRDefault="00564926" w:rsidP="00564926">
      <w:pPr>
        <w:rPr>
          <w:rFonts w:asciiTheme="minorHAnsi" w:hAnsiTheme="minorHAnsi"/>
          <w:sz w:val="22"/>
          <w:szCs w:val="22"/>
        </w:rPr>
      </w:pPr>
    </w:p>
    <w:p w:rsidR="00564926" w:rsidRDefault="00564926" w:rsidP="00564926">
      <w:pPr>
        <w:rPr>
          <w:rFonts w:asciiTheme="minorHAnsi" w:hAnsiTheme="minorHAnsi"/>
          <w:sz w:val="22"/>
          <w:szCs w:val="22"/>
        </w:rPr>
      </w:pPr>
      <w:r>
        <w:rPr>
          <w:rFonts w:asciiTheme="minorHAnsi" w:hAnsiTheme="minorHAnsi"/>
          <w:sz w:val="22"/>
          <w:szCs w:val="22"/>
        </w:rPr>
        <w:t>A Chara,</w:t>
      </w:r>
    </w:p>
    <w:p w:rsidR="00564926" w:rsidRDefault="00564926" w:rsidP="00564926">
      <w:pPr>
        <w:rPr>
          <w:rFonts w:asciiTheme="minorHAnsi" w:hAnsiTheme="minorHAnsi"/>
          <w:sz w:val="22"/>
          <w:szCs w:val="22"/>
        </w:rPr>
      </w:pPr>
    </w:p>
    <w:p w:rsidR="00564926" w:rsidRDefault="00564926" w:rsidP="00564926">
      <w:pPr>
        <w:rPr>
          <w:rFonts w:asciiTheme="minorHAnsi" w:hAnsiTheme="minorHAnsi"/>
          <w:sz w:val="22"/>
          <w:szCs w:val="22"/>
        </w:rPr>
      </w:pPr>
      <w:r>
        <w:rPr>
          <w:rFonts w:asciiTheme="minorHAnsi" w:hAnsiTheme="minorHAnsi"/>
          <w:sz w:val="22"/>
          <w:szCs w:val="22"/>
        </w:rPr>
        <w:t>Tionolfar Chruinniú den choiste thuas luaite mar leanas: -</w:t>
      </w:r>
    </w:p>
    <w:p w:rsidR="00564926" w:rsidRDefault="00564926" w:rsidP="00564926">
      <w:pPr>
        <w:rPr>
          <w:rFonts w:asciiTheme="minorHAnsi" w:hAnsiTheme="minorHAnsi"/>
          <w:sz w:val="22"/>
          <w:szCs w:val="22"/>
        </w:rPr>
      </w:pPr>
      <w:r>
        <w:rPr>
          <w:rFonts w:asciiTheme="minorHAnsi" w:hAnsiTheme="minorHAnsi"/>
          <w:sz w:val="22"/>
          <w:szCs w:val="22"/>
        </w:rPr>
        <w:t>Please take note that a</w:t>
      </w:r>
      <w:r>
        <w:rPr>
          <w:rFonts w:asciiTheme="minorHAnsi" w:hAnsiTheme="minorHAnsi" w:cs="Arial"/>
          <w:sz w:val="22"/>
          <w:szCs w:val="22"/>
        </w:rPr>
        <w:t xml:space="preserve"> </w:t>
      </w:r>
      <w:r>
        <w:rPr>
          <w:rFonts w:asciiTheme="minorHAnsi" w:hAnsiTheme="minorHAnsi"/>
          <w:sz w:val="22"/>
          <w:szCs w:val="22"/>
        </w:rPr>
        <w:t>meeting of the Carrigaline Municipal District will be held on Floor 16, County Hall on Monday 20</w:t>
      </w:r>
      <w:r>
        <w:rPr>
          <w:rFonts w:asciiTheme="minorHAnsi" w:hAnsiTheme="minorHAnsi"/>
          <w:sz w:val="22"/>
          <w:szCs w:val="22"/>
          <w:vertAlign w:val="superscript"/>
        </w:rPr>
        <w:t>th</w:t>
      </w:r>
      <w:r>
        <w:rPr>
          <w:rFonts w:asciiTheme="minorHAnsi" w:hAnsiTheme="minorHAnsi"/>
          <w:sz w:val="22"/>
          <w:szCs w:val="22"/>
        </w:rPr>
        <w:t xml:space="preserve"> of July at 14:00 for the transaction of the following business:</w:t>
      </w:r>
    </w:p>
    <w:p w:rsidR="00564926" w:rsidRDefault="00564926" w:rsidP="00564926">
      <w:pPr>
        <w:rPr>
          <w:rFonts w:asciiTheme="minorHAnsi" w:hAnsiTheme="minorHAnsi"/>
          <w:sz w:val="22"/>
          <w:szCs w:val="22"/>
        </w:rPr>
      </w:pPr>
    </w:p>
    <w:p w:rsidR="00564926" w:rsidRDefault="00564926" w:rsidP="00564926">
      <w:pPr>
        <w:pStyle w:val="ListParagraph"/>
        <w:numPr>
          <w:ilvl w:val="0"/>
          <w:numId w:val="1"/>
        </w:numPr>
        <w:rPr>
          <w:rFonts w:asciiTheme="minorHAnsi" w:hAnsiTheme="minorHAnsi"/>
          <w:b/>
        </w:rPr>
      </w:pPr>
      <w:r>
        <w:rPr>
          <w:rFonts w:asciiTheme="minorHAnsi" w:hAnsiTheme="minorHAnsi"/>
          <w:b/>
        </w:rPr>
        <w:t>Deimhniú Miontuairiscí / Confirmation of Minutes</w:t>
      </w:r>
    </w:p>
    <w:p w:rsidR="00564926" w:rsidRDefault="00564926" w:rsidP="00564926">
      <w:pPr>
        <w:rPr>
          <w:rFonts w:asciiTheme="minorHAnsi" w:hAnsiTheme="minorHAnsi"/>
          <w:b/>
          <w:sz w:val="22"/>
          <w:szCs w:val="22"/>
        </w:rPr>
      </w:pPr>
    </w:p>
    <w:p w:rsidR="00564926" w:rsidRDefault="00564926" w:rsidP="00564926">
      <w:pPr>
        <w:ind w:left="360"/>
        <w:rPr>
          <w:rFonts w:asciiTheme="minorHAnsi" w:eastAsia="Calibri" w:hAnsiTheme="minorHAnsi"/>
          <w:sz w:val="22"/>
          <w:szCs w:val="22"/>
          <w:lang w:val="en-IE" w:eastAsia="en-IE"/>
        </w:rPr>
      </w:pPr>
      <w:r>
        <w:rPr>
          <w:rFonts w:asciiTheme="minorHAnsi" w:eastAsia="Calibri" w:hAnsiTheme="minorHAnsi"/>
          <w:sz w:val="22"/>
          <w:szCs w:val="22"/>
          <w:lang w:val="en-IE" w:eastAsia="en-IE"/>
        </w:rPr>
        <w:t>To consider the confirmation and signing of the Minutes of the Ordinary Meeting held on 15</w:t>
      </w:r>
      <w:r>
        <w:rPr>
          <w:rFonts w:asciiTheme="minorHAnsi" w:eastAsia="Calibri" w:hAnsiTheme="minorHAnsi"/>
          <w:sz w:val="22"/>
          <w:szCs w:val="22"/>
          <w:vertAlign w:val="superscript"/>
          <w:lang w:val="en-IE" w:eastAsia="en-IE"/>
        </w:rPr>
        <w:t>th</w:t>
      </w:r>
      <w:r>
        <w:rPr>
          <w:rFonts w:asciiTheme="minorHAnsi" w:eastAsia="Calibri" w:hAnsiTheme="minorHAnsi"/>
          <w:sz w:val="22"/>
          <w:szCs w:val="22"/>
          <w:lang w:val="en-IE" w:eastAsia="en-IE"/>
        </w:rPr>
        <w:t xml:space="preserve"> June 2020.</w:t>
      </w:r>
    </w:p>
    <w:p w:rsidR="00564926" w:rsidRDefault="00564926" w:rsidP="00564926">
      <w:pPr>
        <w:ind w:left="360"/>
        <w:rPr>
          <w:rFonts w:asciiTheme="minorHAnsi" w:hAnsiTheme="minorHAnsi"/>
          <w:b/>
          <w:sz w:val="22"/>
          <w:szCs w:val="22"/>
        </w:rPr>
      </w:pPr>
    </w:p>
    <w:p w:rsidR="00564926" w:rsidRDefault="00564926" w:rsidP="00564926">
      <w:pPr>
        <w:pStyle w:val="ListParagraph"/>
        <w:numPr>
          <w:ilvl w:val="0"/>
          <w:numId w:val="1"/>
        </w:numPr>
        <w:rPr>
          <w:rFonts w:asciiTheme="minorHAnsi" w:hAnsiTheme="minorHAnsi"/>
          <w:b/>
        </w:rPr>
      </w:pPr>
      <w:r>
        <w:rPr>
          <w:rFonts w:asciiTheme="minorHAnsi" w:hAnsiTheme="minorHAnsi"/>
          <w:b/>
        </w:rPr>
        <w:t>Breithniúcháin ar Tuairiscí agus Moltaí / Consideration of Reports and Recommendations</w:t>
      </w:r>
    </w:p>
    <w:p w:rsidR="00564926" w:rsidRDefault="00564926" w:rsidP="00564926">
      <w:pPr>
        <w:ind w:left="360"/>
        <w:rPr>
          <w:rFonts w:asciiTheme="minorHAnsi" w:hAnsiTheme="minorHAnsi"/>
          <w:b/>
          <w:sz w:val="22"/>
          <w:szCs w:val="22"/>
        </w:rPr>
      </w:pPr>
    </w:p>
    <w:p w:rsidR="00564926" w:rsidRPr="00564926" w:rsidRDefault="00564926" w:rsidP="00564926">
      <w:pPr>
        <w:pStyle w:val="ListParagraph"/>
        <w:numPr>
          <w:ilvl w:val="0"/>
          <w:numId w:val="3"/>
        </w:numPr>
        <w:rPr>
          <w:rFonts w:asciiTheme="minorHAnsi" w:hAnsiTheme="minorHAnsi"/>
          <w:iCs/>
          <w:color w:val="000000" w:themeColor="text1"/>
          <w:lang w:val="en-US"/>
        </w:rPr>
      </w:pPr>
      <w:r w:rsidRPr="00564926">
        <w:rPr>
          <w:rFonts w:asciiTheme="minorHAnsi" w:hAnsiTheme="minorHAnsi"/>
          <w:iCs/>
          <w:color w:val="000000" w:themeColor="text1"/>
          <w:lang w:val="en-US"/>
        </w:rPr>
        <w:t>Draft Chief Executive’s Report re Part 8 Planning for provision of improved pedestrian &amp; cycle facilities in Carrigaline on the L2464 Ballinrea Road, R611 Ashgrove Roundabout, and the R611 Cork Road at Heron’s Wood</w:t>
      </w:r>
    </w:p>
    <w:p w:rsidR="00564926" w:rsidRPr="00564926" w:rsidRDefault="00564926" w:rsidP="00564926">
      <w:pPr>
        <w:rPr>
          <w:rFonts w:asciiTheme="minorHAnsi" w:hAnsiTheme="minorHAnsi"/>
          <w:lang w:val="en-US"/>
        </w:rPr>
      </w:pPr>
    </w:p>
    <w:p w:rsidR="00564926" w:rsidRDefault="00564926" w:rsidP="00564926">
      <w:pPr>
        <w:pStyle w:val="ListParagraph"/>
        <w:numPr>
          <w:ilvl w:val="0"/>
          <w:numId w:val="1"/>
        </w:numPr>
        <w:rPr>
          <w:rFonts w:asciiTheme="minorHAnsi" w:hAnsiTheme="minorHAnsi"/>
          <w:b/>
        </w:rPr>
      </w:pPr>
      <w:r>
        <w:rPr>
          <w:rFonts w:asciiTheme="minorHAnsi" w:hAnsiTheme="minorHAnsi"/>
          <w:b/>
        </w:rPr>
        <w:t xml:space="preserve">Comhfhreagras / </w:t>
      </w:r>
      <w:r>
        <w:rPr>
          <w:rFonts w:asciiTheme="minorHAnsi" w:hAnsiTheme="minorHAnsi" w:cs="Arial"/>
          <w:b/>
        </w:rPr>
        <w:t>Correspondence</w:t>
      </w:r>
    </w:p>
    <w:p w:rsidR="00564926" w:rsidRDefault="00564926" w:rsidP="00564926">
      <w:pPr>
        <w:pStyle w:val="ListParagraph"/>
        <w:rPr>
          <w:rFonts w:asciiTheme="minorHAnsi" w:hAnsiTheme="minorHAnsi"/>
          <w:b/>
        </w:rPr>
      </w:pPr>
    </w:p>
    <w:p w:rsidR="00564926" w:rsidRPr="00564926" w:rsidRDefault="00564926" w:rsidP="00564926">
      <w:pPr>
        <w:pStyle w:val="ListParagraph"/>
        <w:numPr>
          <w:ilvl w:val="0"/>
          <w:numId w:val="1"/>
        </w:numPr>
        <w:rPr>
          <w:rFonts w:asciiTheme="minorHAnsi" w:hAnsiTheme="minorHAnsi"/>
          <w:b/>
        </w:rPr>
      </w:pPr>
      <w:r>
        <w:rPr>
          <w:rFonts w:asciiTheme="minorHAnsi" w:hAnsiTheme="minorHAnsi" w:cs="Arial"/>
          <w:b/>
        </w:rPr>
        <w:t>Díol Talún / Disposal of Property</w:t>
      </w:r>
    </w:p>
    <w:p w:rsidR="00564926" w:rsidRPr="00564926" w:rsidRDefault="00564926" w:rsidP="00564926">
      <w:pPr>
        <w:rPr>
          <w:rFonts w:asciiTheme="minorHAnsi" w:hAnsiTheme="minorHAnsi"/>
          <w:b/>
        </w:rPr>
      </w:pPr>
    </w:p>
    <w:p w:rsidR="00564926" w:rsidRPr="00564926" w:rsidRDefault="00564926" w:rsidP="00564926">
      <w:pPr>
        <w:pStyle w:val="ListParagraph"/>
        <w:numPr>
          <w:ilvl w:val="0"/>
          <w:numId w:val="4"/>
        </w:numPr>
        <w:rPr>
          <w:rFonts w:asciiTheme="minorHAnsi" w:hAnsiTheme="minorHAnsi"/>
          <w:b/>
        </w:rPr>
      </w:pPr>
      <w:r>
        <w:t>Substation at Ballea Waterworks to ESB Networks</w:t>
      </w:r>
    </w:p>
    <w:p w:rsidR="00564926" w:rsidRDefault="00564926" w:rsidP="00564926">
      <w:pPr>
        <w:rPr>
          <w:rFonts w:asciiTheme="minorHAnsi" w:hAnsiTheme="minorHAnsi"/>
          <w:b/>
          <w:sz w:val="22"/>
          <w:szCs w:val="22"/>
        </w:rPr>
      </w:pPr>
    </w:p>
    <w:p w:rsidR="00564926" w:rsidRDefault="00564926" w:rsidP="00564926">
      <w:pPr>
        <w:pStyle w:val="ListParagraph"/>
        <w:numPr>
          <w:ilvl w:val="0"/>
          <w:numId w:val="1"/>
        </w:numPr>
        <w:rPr>
          <w:rFonts w:asciiTheme="minorHAnsi" w:hAnsiTheme="minorHAnsi"/>
          <w:b/>
        </w:rPr>
      </w:pPr>
      <w:r>
        <w:rPr>
          <w:rFonts w:asciiTheme="minorHAnsi" w:hAnsiTheme="minorHAnsi"/>
          <w:b/>
        </w:rPr>
        <w:t>Municipal District Officer Report</w:t>
      </w:r>
    </w:p>
    <w:p w:rsidR="00564926" w:rsidRDefault="00564926" w:rsidP="00564926">
      <w:pPr>
        <w:pStyle w:val="ListParagraph"/>
        <w:rPr>
          <w:rFonts w:asciiTheme="minorHAnsi" w:hAnsiTheme="minorHAnsi"/>
          <w:b/>
        </w:rPr>
      </w:pPr>
    </w:p>
    <w:p w:rsidR="00564926" w:rsidRPr="00564926" w:rsidRDefault="00564926" w:rsidP="00564926">
      <w:pPr>
        <w:pStyle w:val="ListParagraph"/>
        <w:numPr>
          <w:ilvl w:val="0"/>
          <w:numId w:val="1"/>
        </w:numPr>
        <w:rPr>
          <w:rFonts w:asciiTheme="minorHAnsi" w:hAnsiTheme="minorHAnsi"/>
          <w:b/>
        </w:rPr>
      </w:pPr>
      <w:r>
        <w:rPr>
          <w:rFonts w:asciiTheme="minorHAnsi" w:hAnsiTheme="minorHAnsi"/>
          <w:b/>
        </w:rPr>
        <w:t>Members Discretionary Fund</w:t>
      </w:r>
    </w:p>
    <w:p w:rsidR="00564926" w:rsidRDefault="00564926" w:rsidP="00564926">
      <w:pPr>
        <w:tabs>
          <w:tab w:val="left" w:pos="4725"/>
        </w:tabs>
        <w:rPr>
          <w:rFonts w:asciiTheme="minorHAnsi" w:hAnsiTheme="minorHAnsi"/>
          <w:b/>
          <w:sz w:val="22"/>
          <w:szCs w:val="22"/>
        </w:rPr>
      </w:pPr>
      <w:r>
        <w:rPr>
          <w:rFonts w:asciiTheme="minorHAnsi" w:hAnsiTheme="minorHAnsi"/>
          <w:b/>
          <w:sz w:val="22"/>
          <w:szCs w:val="22"/>
        </w:rPr>
        <w:tab/>
      </w:r>
    </w:p>
    <w:p w:rsidR="00564926" w:rsidRDefault="00564926" w:rsidP="00564926">
      <w:pPr>
        <w:pStyle w:val="ListParagraph"/>
        <w:numPr>
          <w:ilvl w:val="0"/>
          <w:numId w:val="1"/>
        </w:numPr>
        <w:rPr>
          <w:rFonts w:asciiTheme="minorHAnsi" w:hAnsiTheme="minorHAnsi"/>
          <w:b/>
        </w:rPr>
      </w:pPr>
      <w:r>
        <w:rPr>
          <w:rFonts w:asciiTheme="minorHAnsi" w:hAnsiTheme="minorHAnsi"/>
          <w:b/>
        </w:rPr>
        <w:t>Chun na Ruin so leanas ón gComhairleoir a mheas:/To consider the following Notices of Motion in the name of:</w:t>
      </w:r>
    </w:p>
    <w:p w:rsidR="00564926" w:rsidRDefault="00564926" w:rsidP="00564926">
      <w:pPr>
        <w:rPr>
          <w:rFonts w:asciiTheme="minorHAnsi" w:eastAsia="Calibri" w:hAnsiTheme="minorHAnsi"/>
          <w:b/>
          <w:sz w:val="22"/>
          <w:szCs w:val="22"/>
          <w:lang w:val="en-IE" w:eastAsia="en-IE"/>
        </w:rPr>
      </w:pPr>
    </w:p>
    <w:p w:rsidR="00C10027" w:rsidRDefault="00C10027" w:rsidP="00C10027">
      <w:pPr>
        <w:ind w:left="360"/>
        <w:rPr>
          <w:rFonts w:asciiTheme="minorHAnsi" w:hAnsiTheme="minorHAnsi"/>
          <w:b/>
        </w:rPr>
      </w:pPr>
      <w:r>
        <w:rPr>
          <w:rFonts w:asciiTheme="minorHAnsi" w:hAnsiTheme="minorHAnsi"/>
          <w:b/>
        </w:rPr>
        <w:t>Cllr. Buckley</w:t>
      </w:r>
    </w:p>
    <w:p w:rsidR="00C10027" w:rsidRDefault="00C10027" w:rsidP="00C10027">
      <w:pPr>
        <w:ind w:left="360"/>
        <w:rPr>
          <w:rFonts w:asciiTheme="minorHAnsi" w:hAnsiTheme="minorHAnsi"/>
          <w:b/>
        </w:rPr>
      </w:pPr>
    </w:p>
    <w:p w:rsidR="00C10027" w:rsidRDefault="00C10027" w:rsidP="00C10027">
      <w:pPr>
        <w:ind w:left="720" w:hanging="360"/>
        <w:rPr>
          <w:rFonts w:asciiTheme="minorHAnsi" w:hAnsiTheme="minorHAnsi" w:cs="Arial"/>
          <w:bCs/>
          <w:color w:val="000000" w:themeColor="text1"/>
          <w:sz w:val="21"/>
          <w:szCs w:val="21"/>
          <w:shd w:val="clear" w:color="auto" w:fill="FFFFFF"/>
        </w:rPr>
      </w:pPr>
      <w:r w:rsidRPr="00C10027">
        <w:rPr>
          <w:rFonts w:asciiTheme="minorHAnsi" w:hAnsiTheme="minorHAnsi"/>
          <w:b/>
          <w:sz w:val="22"/>
          <w:szCs w:val="22"/>
        </w:rPr>
        <w:t>1.</w:t>
      </w:r>
      <w:r>
        <w:rPr>
          <w:rFonts w:asciiTheme="minorHAnsi" w:hAnsiTheme="minorHAnsi"/>
        </w:rPr>
        <w:t xml:space="preserve"> </w:t>
      </w:r>
      <w:r>
        <w:rPr>
          <w:rFonts w:asciiTheme="minorHAnsi" w:hAnsiTheme="minorHAnsi"/>
        </w:rPr>
        <w:tab/>
      </w:r>
      <w:r w:rsidRPr="007E1263">
        <w:rPr>
          <w:rFonts w:asciiTheme="minorHAnsi" w:hAnsiTheme="minorHAnsi"/>
          <w:sz w:val="22"/>
          <w:szCs w:val="22"/>
        </w:rPr>
        <w:t xml:space="preserve">I would ask Carrigaline MD to install </w:t>
      </w:r>
      <w:r w:rsidR="004C64C9" w:rsidRPr="007E1263">
        <w:rPr>
          <w:rFonts w:asciiTheme="minorHAnsi" w:hAnsiTheme="minorHAnsi"/>
          <w:sz w:val="22"/>
          <w:szCs w:val="22"/>
        </w:rPr>
        <w:t>columbaria</w:t>
      </w:r>
      <w:r w:rsidRPr="007E1263">
        <w:rPr>
          <w:rFonts w:asciiTheme="minorHAnsi" w:hAnsiTheme="minorHAnsi"/>
          <w:sz w:val="22"/>
          <w:szCs w:val="22"/>
        </w:rPr>
        <w:t xml:space="preserve"> at St. Patricks Cemetery, Crosshaven with capacity for 2 urns and an area for individual name plate per slot</w:t>
      </w:r>
      <w:r w:rsidRPr="00C10027">
        <w:rPr>
          <w:rFonts w:asciiTheme="minorHAnsi" w:hAnsiTheme="minorHAnsi" w:cs="Arial"/>
          <w:bCs/>
          <w:color w:val="000000" w:themeColor="text1"/>
          <w:sz w:val="21"/>
          <w:szCs w:val="21"/>
          <w:shd w:val="clear" w:color="auto" w:fill="FFFFFF"/>
        </w:rPr>
        <w:t>.</w:t>
      </w:r>
    </w:p>
    <w:p w:rsidR="00C10027" w:rsidRDefault="00C10027" w:rsidP="00C10027">
      <w:pPr>
        <w:ind w:left="360"/>
        <w:rPr>
          <w:rFonts w:asciiTheme="minorHAnsi" w:hAnsiTheme="minorHAnsi" w:cs="Arial"/>
          <w:bCs/>
          <w:color w:val="000000" w:themeColor="text1"/>
          <w:sz w:val="21"/>
          <w:szCs w:val="21"/>
          <w:shd w:val="clear" w:color="auto" w:fill="FFFFFF"/>
        </w:rPr>
      </w:pPr>
    </w:p>
    <w:p w:rsidR="00C10027" w:rsidRPr="00C10027" w:rsidRDefault="00C10027" w:rsidP="00C10027">
      <w:pPr>
        <w:ind w:left="720" w:hanging="360"/>
        <w:rPr>
          <w:rFonts w:asciiTheme="minorHAnsi" w:hAnsiTheme="minorHAnsi"/>
          <w:sz w:val="22"/>
          <w:szCs w:val="22"/>
        </w:rPr>
      </w:pPr>
      <w:r w:rsidRPr="00C10027">
        <w:rPr>
          <w:rFonts w:asciiTheme="minorHAnsi" w:hAnsiTheme="minorHAnsi" w:cs="Arial"/>
          <w:b/>
          <w:bCs/>
          <w:color w:val="000000" w:themeColor="text1"/>
          <w:sz w:val="21"/>
          <w:szCs w:val="21"/>
          <w:shd w:val="clear" w:color="auto" w:fill="FFFFFF"/>
        </w:rPr>
        <w:t>2.</w:t>
      </w:r>
      <w:r>
        <w:rPr>
          <w:rFonts w:asciiTheme="minorHAnsi" w:hAnsiTheme="minorHAnsi" w:cs="Arial"/>
          <w:bCs/>
          <w:color w:val="000000" w:themeColor="text1"/>
          <w:sz w:val="21"/>
          <w:szCs w:val="21"/>
          <w:shd w:val="clear" w:color="auto" w:fill="FFFFFF"/>
        </w:rPr>
        <w:t xml:space="preserve"> </w:t>
      </w:r>
      <w:r>
        <w:rPr>
          <w:rFonts w:asciiTheme="minorHAnsi" w:hAnsiTheme="minorHAnsi" w:cs="Arial"/>
          <w:bCs/>
          <w:color w:val="000000" w:themeColor="text1"/>
          <w:sz w:val="21"/>
          <w:szCs w:val="21"/>
          <w:shd w:val="clear" w:color="auto" w:fill="FFFFFF"/>
        </w:rPr>
        <w:tab/>
      </w:r>
      <w:r w:rsidRPr="00C10027">
        <w:rPr>
          <w:rFonts w:asciiTheme="minorHAnsi" w:hAnsiTheme="minorHAnsi"/>
          <w:sz w:val="22"/>
          <w:szCs w:val="22"/>
        </w:rPr>
        <w:t xml:space="preserve">I would like to ask on behalf of local </w:t>
      </w:r>
      <w:r w:rsidR="004C64C9" w:rsidRPr="00C10027">
        <w:rPr>
          <w:rFonts w:asciiTheme="minorHAnsi" w:hAnsiTheme="minorHAnsi"/>
          <w:sz w:val="22"/>
          <w:szCs w:val="22"/>
        </w:rPr>
        <w:t>businesses</w:t>
      </w:r>
      <w:r w:rsidRPr="00C10027">
        <w:rPr>
          <w:rFonts w:asciiTheme="minorHAnsi" w:hAnsiTheme="minorHAnsi"/>
          <w:sz w:val="22"/>
          <w:szCs w:val="22"/>
        </w:rPr>
        <w:t>,</w:t>
      </w:r>
      <w:r w:rsidR="004C64C9" w:rsidRPr="00C10027">
        <w:rPr>
          <w:rFonts w:asciiTheme="minorHAnsi" w:hAnsiTheme="minorHAnsi"/>
          <w:sz w:val="22"/>
          <w:szCs w:val="22"/>
        </w:rPr>
        <w:t> if</w:t>
      </w:r>
      <w:r w:rsidRPr="00C10027">
        <w:rPr>
          <w:rFonts w:asciiTheme="minorHAnsi" w:hAnsiTheme="minorHAnsi"/>
          <w:sz w:val="22"/>
          <w:szCs w:val="22"/>
        </w:rPr>
        <w:t xml:space="preserve"> it would be possible to allow a </w:t>
      </w:r>
      <w:r w:rsidR="004C64C9" w:rsidRPr="00C10027">
        <w:rPr>
          <w:rFonts w:asciiTheme="minorHAnsi" w:hAnsiTheme="minorHAnsi"/>
          <w:sz w:val="22"/>
          <w:szCs w:val="22"/>
        </w:rPr>
        <w:t>one-way</w:t>
      </w:r>
      <w:r w:rsidRPr="00C10027">
        <w:rPr>
          <w:rFonts w:asciiTheme="minorHAnsi" w:hAnsiTheme="minorHAnsi"/>
          <w:sz w:val="22"/>
          <w:szCs w:val="22"/>
        </w:rPr>
        <w:t xml:space="preserve"> system for a few key dates in July/August into Crosshaven,</w:t>
      </w:r>
      <w:r w:rsidR="004C64C9" w:rsidRPr="00C10027">
        <w:rPr>
          <w:rFonts w:asciiTheme="minorHAnsi" w:hAnsiTheme="minorHAnsi"/>
          <w:sz w:val="22"/>
          <w:szCs w:val="22"/>
        </w:rPr>
        <w:t> leaving</w:t>
      </w:r>
      <w:r w:rsidRPr="00C10027">
        <w:rPr>
          <w:rFonts w:asciiTheme="minorHAnsi" w:hAnsiTheme="minorHAnsi"/>
          <w:sz w:val="22"/>
          <w:szCs w:val="22"/>
        </w:rPr>
        <w:t xml:space="preserve"> out from upper church rd. (Hayes Hill/Brightwater).</w:t>
      </w:r>
    </w:p>
    <w:p w:rsidR="00C10027" w:rsidRDefault="00C10027" w:rsidP="00C10027">
      <w:pPr>
        <w:ind w:left="720"/>
        <w:rPr>
          <w:rFonts w:asciiTheme="minorHAnsi" w:hAnsiTheme="minorHAnsi"/>
          <w:sz w:val="22"/>
          <w:szCs w:val="22"/>
        </w:rPr>
      </w:pPr>
      <w:r w:rsidRPr="00C10027">
        <w:rPr>
          <w:rFonts w:asciiTheme="minorHAnsi" w:hAnsiTheme="minorHAnsi"/>
          <w:sz w:val="22"/>
          <w:szCs w:val="22"/>
        </w:rPr>
        <w:t>This would enable local businesses to put tables/chairs on part of the lower rd. This would encourage people to come into the village thus supporting the local community. </w:t>
      </w:r>
    </w:p>
    <w:p w:rsidR="00C10027" w:rsidRDefault="00C10027" w:rsidP="00C10027">
      <w:pPr>
        <w:ind w:left="720" w:hanging="360"/>
        <w:rPr>
          <w:rFonts w:ascii="Calibri" w:hAnsi="Calibri"/>
          <w:sz w:val="22"/>
          <w:szCs w:val="22"/>
        </w:rPr>
      </w:pPr>
      <w:r>
        <w:rPr>
          <w:rFonts w:asciiTheme="minorHAnsi" w:hAnsiTheme="minorHAnsi"/>
          <w:b/>
          <w:sz w:val="22"/>
          <w:szCs w:val="22"/>
        </w:rPr>
        <w:lastRenderedPageBreak/>
        <w:t xml:space="preserve">3.  </w:t>
      </w:r>
      <w:r>
        <w:rPr>
          <w:rFonts w:asciiTheme="minorHAnsi" w:hAnsiTheme="minorHAnsi"/>
          <w:b/>
          <w:sz w:val="22"/>
          <w:szCs w:val="22"/>
        </w:rPr>
        <w:tab/>
      </w:r>
      <w:r w:rsidRPr="00C10027">
        <w:rPr>
          <w:rFonts w:ascii="Calibri" w:hAnsi="Calibri"/>
          <w:sz w:val="22"/>
          <w:szCs w:val="22"/>
        </w:rPr>
        <w:t xml:space="preserve">Crosshaven village and surrounding area, would like to take this opportunity to </w:t>
      </w:r>
      <w:r w:rsidR="004C64C9" w:rsidRPr="00C10027">
        <w:rPr>
          <w:rFonts w:ascii="Calibri" w:hAnsi="Calibri"/>
          <w:sz w:val="22"/>
          <w:szCs w:val="22"/>
        </w:rPr>
        <w:t>thank</w:t>
      </w:r>
      <w:r w:rsidRPr="00C10027">
        <w:rPr>
          <w:rFonts w:ascii="Calibri" w:hAnsi="Calibri"/>
          <w:sz w:val="22"/>
          <w:szCs w:val="22"/>
        </w:rPr>
        <w:t xml:space="preserve"> our local Cork county council ground staff. We already have had a busy start to the summer locally. We would like to take this time to recognise their ongoing hard work.</w:t>
      </w:r>
    </w:p>
    <w:p w:rsidR="00C10027" w:rsidRDefault="00C10027" w:rsidP="00C10027">
      <w:pPr>
        <w:ind w:left="360"/>
        <w:rPr>
          <w:rFonts w:asciiTheme="minorHAnsi" w:hAnsiTheme="minorHAnsi"/>
          <w:b/>
          <w:sz w:val="22"/>
          <w:szCs w:val="22"/>
        </w:rPr>
      </w:pPr>
    </w:p>
    <w:p w:rsidR="00C10027" w:rsidRDefault="00C10027" w:rsidP="00C10027">
      <w:pPr>
        <w:ind w:left="360"/>
        <w:rPr>
          <w:rFonts w:asciiTheme="minorHAnsi" w:hAnsiTheme="minorHAnsi"/>
          <w:b/>
          <w:sz w:val="22"/>
          <w:szCs w:val="22"/>
        </w:rPr>
      </w:pPr>
      <w:r>
        <w:rPr>
          <w:rFonts w:asciiTheme="minorHAnsi" w:hAnsiTheme="minorHAnsi"/>
          <w:b/>
          <w:sz w:val="22"/>
          <w:szCs w:val="22"/>
        </w:rPr>
        <w:t>Cllr. McGrath</w:t>
      </w:r>
    </w:p>
    <w:p w:rsidR="00C10027" w:rsidRDefault="00C10027" w:rsidP="00C10027">
      <w:pPr>
        <w:ind w:left="360"/>
        <w:rPr>
          <w:rFonts w:asciiTheme="minorHAnsi" w:hAnsiTheme="minorHAnsi"/>
          <w:b/>
          <w:sz w:val="22"/>
          <w:szCs w:val="22"/>
        </w:rPr>
      </w:pPr>
    </w:p>
    <w:p w:rsidR="00C10027" w:rsidRPr="00C10027" w:rsidRDefault="00C10027" w:rsidP="00C10027">
      <w:pPr>
        <w:pStyle w:val="ListParagraph"/>
        <w:numPr>
          <w:ilvl w:val="0"/>
          <w:numId w:val="7"/>
        </w:numPr>
        <w:rPr>
          <w:rFonts w:asciiTheme="minorHAnsi" w:hAnsiTheme="minorHAnsi"/>
          <w:b/>
        </w:rPr>
      </w:pPr>
      <w:r w:rsidRPr="00C10027">
        <w:rPr>
          <w:rFonts w:asciiTheme="minorHAnsi" w:eastAsia="Times New Roman" w:hAnsiTheme="minorHAnsi"/>
          <w:color w:val="000000"/>
        </w:rPr>
        <w:t>To request a report on the maintenance of Cemeteries in our Municipal District.  Please outline the nature and frequency of maintenance activities, whether the work is carried out by Council staff or contractor in each case.</w:t>
      </w:r>
    </w:p>
    <w:p w:rsidR="00C10027" w:rsidRPr="00C10027" w:rsidRDefault="00C10027" w:rsidP="00C10027">
      <w:pPr>
        <w:pStyle w:val="ListParagraph"/>
        <w:rPr>
          <w:rFonts w:asciiTheme="minorHAnsi" w:hAnsiTheme="minorHAnsi"/>
          <w:b/>
        </w:rPr>
      </w:pPr>
    </w:p>
    <w:p w:rsidR="00C10027" w:rsidRPr="00C10027" w:rsidRDefault="00C10027" w:rsidP="00C10027">
      <w:pPr>
        <w:pStyle w:val="ListParagraph"/>
        <w:numPr>
          <w:ilvl w:val="0"/>
          <w:numId w:val="7"/>
        </w:numPr>
        <w:rPr>
          <w:rFonts w:asciiTheme="minorHAnsi" w:hAnsiTheme="minorHAnsi"/>
          <w:b/>
        </w:rPr>
      </w:pPr>
      <w:r w:rsidRPr="00C10027">
        <w:rPr>
          <w:rFonts w:asciiTheme="minorHAnsi" w:eastAsia="Times New Roman" w:hAnsiTheme="minorHAnsi"/>
          <w:color w:val="000000"/>
        </w:rPr>
        <w:t>This Municipal District requests that the Cross at the All Saints Cemetery be illuminated.</w:t>
      </w:r>
    </w:p>
    <w:p w:rsidR="00C10027" w:rsidRPr="00C10027" w:rsidRDefault="00C10027" w:rsidP="00C10027">
      <w:pPr>
        <w:pStyle w:val="ListParagraph"/>
        <w:rPr>
          <w:rFonts w:asciiTheme="minorHAnsi" w:hAnsiTheme="minorHAnsi"/>
          <w:b/>
        </w:rPr>
      </w:pPr>
    </w:p>
    <w:p w:rsidR="00C10027" w:rsidRPr="00C10027" w:rsidRDefault="00C10027" w:rsidP="00C10027">
      <w:pPr>
        <w:pStyle w:val="ListParagraph"/>
        <w:numPr>
          <w:ilvl w:val="0"/>
          <w:numId w:val="7"/>
        </w:numPr>
        <w:rPr>
          <w:rFonts w:asciiTheme="minorHAnsi" w:hAnsiTheme="minorHAnsi"/>
          <w:b/>
        </w:rPr>
      </w:pPr>
      <w:r w:rsidRPr="00C10027">
        <w:rPr>
          <w:rFonts w:asciiTheme="minorHAnsi" w:eastAsia="Times New Roman" w:hAnsiTheme="minorHAnsi"/>
          <w:color w:val="000000"/>
        </w:rPr>
        <w:t>To request that a plan be prepared for the future use of the Community/Circus field in Carrigaline.  </w:t>
      </w:r>
    </w:p>
    <w:p w:rsidR="00C10027" w:rsidRPr="00C10027" w:rsidRDefault="00C10027" w:rsidP="00C10027">
      <w:pPr>
        <w:pStyle w:val="ListParagraph"/>
        <w:rPr>
          <w:rFonts w:asciiTheme="minorHAnsi" w:hAnsiTheme="minorHAnsi"/>
          <w:b/>
        </w:rPr>
      </w:pPr>
    </w:p>
    <w:p w:rsidR="00C10027" w:rsidRPr="00C10027" w:rsidRDefault="00C10027" w:rsidP="00C10027">
      <w:pPr>
        <w:ind w:left="360"/>
        <w:rPr>
          <w:rFonts w:asciiTheme="minorHAnsi" w:hAnsiTheme="minorHAnsi"/>
          <w:b/>
          <w:sz w:val="22"/>
          <w:szCs w:val="22"/>
        </w:rPr>
      </w:pPr>
      <w:r w:rsidRPr="00C10027">
        <w:rPr>
          <w:rFonts w:asciiTheme="minorHAnsi" w:hAnsiTheme="minorHAnsi"/>
          <w:b/>
          <w:sz w:val="22"/>
          <w:szCs w:val="22"/>
        </w:rPr>
        <w:t>Cllr. Dalton O’Sullivan</w:t>
      </w:r>
    </w:p>
    <w:p w:rsidR="00C10027" w:rsidRDefault="00C10027" w:rsidP="00C10027">
      <w:pPr>
        <w:ind w:left="360"/>
        <w:rPr>
          <w:rFonts w:asciiTheme="minorHAnsi" w:hAnsiTheme="minorHAnsi"/>
          <w:b/>
        </w:rPr>
      </w:pPr>
    </w:p>
    <w:p w:rsidR="00C10027" w:rsidRPr="00C10027" w:rsidRDefault="00C10027" w:rsidP="00C10027">
      <w:pPr>
        <w:pStyle w:val="PlainText"/>
        <w:numPr>
          <w:ilvl w:val="0"/>
          <w:numId w:val="8"/>
        </w:numPr>
        <w:rPr>
          <w:rFonts w:asciiTheme="minorHAnsi" w:hAnsiTheme="minorHAnsi"/>
          <w:sz w:val="22"/>
          <w:szCs w:val="22"/>
        </w:rPr>
      </w:pPr>
      <w:r w:rsidRPr="00C10027">
        <w:rPr>
          <w:rFonts w:asciiTheme="minorHAnsi" w:hAnsiTheme="minorHAnsi"/>
          <w:sz w:val="22"/>
          <w:szCs w:val="22"/>
        </w:rPr>
        <w:t xml:space="preserve">To thank the area engineer and the area office for works carried out during the month at Briar Hill, L6300 and Five Mile. It was much appreciated, and the residents extend a word of thanks. </w:t>
      </w:r>
    </w:p>
    <w:p w:rsidR="00C10027" w:rsidRPr="00C10027" w:rsidRDefault="00C10027" w:rsidP="00C10027">
      <w:pPr>
        <w:pStyle w:val="PlainText"/>
        <w:ind w:left="720"/>
        <w:rPr>
          <w:rFonts w:asciiTheme="minorHAnsi" w:hAnsiTheme="minorHAnsi"/>
          <w:sz w:val="22"/>
          <w:szCs w:val="22"/>
        </w:rPr>
      </w:pPr>
      <w:r w:rsidRPr="00C10027">
        <w:rPr>
          <w:rFonts w:asciiTheme="minorHAnsi" w:hAnsiTheme="minorHAnsi"/>
          <w:sz w:val="22"/>
          <w:szCs w:val="22"/>
        </w:rPr>
        <w:t xml:space="preserve">To ask that a sign (which will be visible at night), to be placed at the junction between Ballinphellic and R600. A sign was here previously but needs to be replaced. </w:t>
      </w:r>
    </w:p>
    <w:p w:rsidR="00C10027" w:rsidRDefault="00C10027" w:rsidP="00C10027">
      <w:pPr>
        <w:pStyle w:val="PlainText"/>
        <w:ind w:left="720"/>
        <w:rPr>
          <w:rFonts w:asciiTheme="minorHAnsi" w:hAnsiTheme="minorHAnsi"/>
          <w:sz w:val="22"/>
          <w:szCs w:val="22"/>
        </w:rPr>
      </w:pPr>
      <w:r w:rsidRPr="00C10027">
        <w:rPr>
          <w:rFonts w:asciiTheme="minorHAnsi" w:hAnsiTheme="minorHAnsi"/>
          <w:sz w:val="22"/>
          <w:szCs w:val="22"/>
        </w:rPr>
        <w:t xml:space="preserve">This would be to aid residents going to Ballinphellic on dark evenings etc. </w:t>
      </w:r>
    </w:p>
    <w:p w:rsidR="00C10027" w:rsidRDefault="00C10027" w:rsidP="00C10027">
      <w:pPr>
        <w:pStyle w:val="PlainText"/>
        <w:ind w:firstLine="720"/>
        <w:rPr>
          <w:rFonts w:asciiTheme="minorHAnsi" w:hAnsiTheme="minorHAnsi"/>
          <w:sz w:val="22"/>
          <w:szCs w:val="22"/>
        </w:rPr>
      </w:pPr>
    </w:p>
    <w:p w:rsidR="00C10027" w:rsidRDefault="00C10027" w:rsidP="00C10027">
      <w:pPr>
        <w:pStyle w:val="PlainText"/>
        <w:rPr>
          <w:rFonts w:asciiTheme="minorHAnsi" w:hAnsiTheme="minorHAnsi"/>
          <w:b/>
          <w:sz w:val="22"/>
          <w:szCs w:val="22"/>
        </w:rPr>
      </w:pPr>
      <w:r>
        <w:rPr>
          <w:rFonts w:asciiTheme="minorHAnsi" w:hAnsiTheme="minorHAnsi"/>
          <w:b/>
          <w:sz w:val="22"/>
          <w:szCs w:val="22"/>
        </w:rPr>
        <w:t xml:space="preserve">        Cllr. D’Alton</w:t>
      </w:r>
    </w:p>
    <w:p w:rsidR="00C10027" w:rsidRDefault="00C10027" w:rsidP="00C10027">
      <w:pPr>
        <w:pStyle w:val="PlainText"/>
        <w:rPr>
          <w:rFonts w:asciiTheme="minorHAnsi" w:hAnsiTheme="minorHAnsi"/>
          <w:b/>
          <w:sz w:val="22"/>
          <w:szCs w:val="22"/>
        </w:rPr>
      </w:pPr>
    </w:p>
    <w:p w:rsidR="00C10027" w:rsidRPr="004C64C9" w:rsidRDefault="00C10027" w:rsidP="00C10027">
      <w:pPr>
        <w:numPr>
          <w:ilvl w:val="0"/>
          <w:numId w:val="10"/>
        </w:numPr>
        <w:rPr>
          <w:rFonts w:asciiTheme="minorHAnsi" w:hAnsiTheme="minorHAnsi"/>
          <w:sz w:val="22"/>
          <w:szCs w:val="22"/>
        </w:rPr>
      </w:pPr>
      <w:r w:rsidRPr="004C64C9">
        <w:rPr>
          <w:rFonts w:asciiTheme="minorHAnsi" w:hAnsiTheme="minorHAnsi"/>
          <w:sz w:val="22"/>
          <w:szCs w:val="22"/>
        </w:rPr>
        <w:t xml:space="preserve">That the Members of the Carrigaline Municipal District resolve to request that Cork County Council would pursue the registered owners of properties on the Derelict Sites List in the Carrigaline Municipal District for non-payment of levies </w:t>
      </w:r>
    </w:p>
    <w:p w:rsidR="00C10027" w:rsidRDefault="00C10027" w:rsidP="004C64C9">
      <w:pPr>
        <w:pStyle w:val="PlainText"/>
        <w:ind w:left="720"/>
        <w:rPr>
          <w:rFonts w:asciiTheme="minorHAnsi" w:hAnsiTheme="minorHAnsi"/>
          <w:sz w:val="22"/>
          <w:szCs w:val="22"/>
        </w:rPr>
      </w:pPr>
      <w:r w:rsidRPr="004C64C9">
        <w:rPr>
          <w:rFonts w:asciiTheme="minorHAnsi" w:hAnsiTheme="minorHAnsi"/>
          <w:sz w:val="22"/>
          <w:szCs w:val="22"/>
        </w:rPr>
        <w:t>Furthermore, in view of the relevance of this motion to all Municipal Districts in Cork County, the Members would consider forwarding this motion to Full Council for approval for the County at large.</w:t>
      </w:r>
    </w:p>
    <w:p w:rsidR="004C64C9" w:rsidRDefault="004C64C9" w:rsidP="004C64C9">
      <w:pPr>
        <w:pStyle w:val="PlainText"/>
        <w:rPr>
          <w:rFonts w:asciiTheme="minorHAnsi" w:hAnsiTheme="minorHAnsi"/>
          <w:sz w:val="22"/>
          <w:szCs w:val="22"/>
        </w:rPr>
      </w:pPr>
    </w:p>
    <w:p w:rsidR="004C64C9" w:rsidRDefault="004C64C9" w:rsidP="004C64C9">
      <w:pPr>
        <w:numPr>
          <w:ilvl w:val="0"/>
          <w:numId w:val="10"/>
        </w:numPr>
        <w:rPr>
          <w:rFonts w:asciiTheme="minorHAnsi" w:hAnsiTheme="minorHAnsi"/>
          <w:sz w:val="22"/>
          <w:szCs w:val="22"/>
        </w:rPr>
      </w:pPr>
      <w:r w:rsidRPr="004C64C9">
        <w:rPr>
          <w:rFonts w:asciiTheme="minorHAnsi" w:hAnsiTheme="minorHAnsi"/>
          <w:sz w:val="22"/>
          <w:szCs w:val="22"/>
        </w:rPr>
        <w:t>That this Municipal District would identify the actions taken by Cork County Council subsequent to the serving of a Section 55 notice on the Dockyard, Passage West on 28</w:t>
      </w:r>
      <w:r w:rsidRPr="004C64C9">
        <w:rPr>
          <w:rFonts w:asciiTheme="minorHAnsi" w:hAnsiTheme="minorHAnsi"/>
          <w:sz w:val="22"/>
          <w:szCs w:val="22"/>
          <w:vertAlign w:val="superscript"/>
        </w:rPr>
        <w:t>th</w:t>
      </w:r>
      <w:r w:rsidRPr="004C64C9">
        <w:rPr>
          <w:rFonts w:asciiTheme="minorHAnsi" w:hAnsiTheme="minorHAnsi"/>
          <w:sz w:val="22"/>
          <w:szCs w:val="22"/>
        </w:rPr>
        <w:t xml:space="preserve"> February 2005 to secure the Waste Permit identified by the Environmental Protection Agency as necessary for scrap storage and handling activities.</w:t>
      </w:r>
    </w:p>
    <w:p w:rsidR="00F01C46" w:rsidRDefault="00F01C46" w:rsidP="00F01C46">
      <w:pPr>
        <w:ind w:left="360"/>
        <w:rPr>
          <w:rFonts w:asciiTheme="minorHAnsi" w:hAnsiTheme="minorHAnsi"/>
          <w:sz w:val="22"/>
          <w:szCs w:val="22"/>
        </w:rPr>
      </w:pPr>
    </w:p>
    <w:p w:rsidR="00F01C46" w:rsidRPr="00FF3209" w:rsidRDefault="00F01C46" w:rsidP="00F01C46">
      <w:pPr>
        <w:pStyle w:val="ListParagraph"/>
        <w:numPr>
          <w:ilvl w:val="0"/>
          <w:numId w:val="11"/>
        </w:numPr>
        <w:rPr>
          <w:rFonts w:asciiTheme="minorHAnsi" w:hAnsiTheme="minorHAnsi"/>
          <w:b/>
        </w:rPr>
      </w:pPr>
      <w:proofErr w:type="spellStart"/>
      <w:r w:rsidRPr="00FF3209">
        <w:rPr>
          <w:rFonts w:asciiTheme="minorHAnsi" w:hAnsiTheme="minorHAnsi"/>
          <w:b/>
        </w:rPr>
        <w:t>Rún</w:t>
      </w:r>
      <w:proofErr w:type="spellEnd"/>
      <w:r w:rsidRPr="00FF3209">
        <w:rPr>
          <w:rFonts w:asciiTheme="minorHAnsi" w:hAnsiTheme="minorHAnsi"/>
          <w:b/>
        </w:rPr>
        <w:t xml:space="preserve"> </w:t>
      </w:r>
      <w:proofErr w:type="spellStart"/>
      <w:r w:rsidRPr="00FF3209">
        <w:rPr>
          <w:rFonts w:asciiTheme="minorHAnsi" w:hAnsiTheme="minorHAnsi"/>
          <w:b/>
        </w:rPr>
        <w:t>Comhghairdis</w:t>
      </w:r>
      <w:proofErr w:type="spellEnd"/>
      <w:r w:rsidRPr="00FF3209">
        <w:rPr>
          <w:rFonts w:asciiTheme="minorHAnsi" w:hAnsiTheme="minorHAnsi"/>
          <w:b/>
        </w:rPr>
        <w:t xml:space="preserve"> / Votes of Congratulations</w:t>
      </w:r>
    </w:p>
    <w:p w:rsidR="00F01C46" w:rsidRPr="00FF3209" w:rsidRDefault="00F01C46" w:rsidP="00F01C46">
      <w:pPr>
        <w:pStyle w:val="ListParagraph"/>
        <w:ind w:left="1080"/>
        <w:rPr>
          <w:rFonts w:asciiTheme="minorHAnsi" w:hAnsiTheme="minorHAnsi"/>
          <w:b/>
        </w:rPr>
      </w:pPr>
    </w:p>
    <w:p w:rsidR="00F01C46" w:rsidRPr="00FF3209" w:rsidRDefault="00F01C46" w:rsidP="00F01C46">
      <w:pPr>
        <w:pStyle w:val="ListParagraph"/>
        <w:numPr>
          <w:ilvl w:val="0"/>
          <w:numId w:val="11"/>
        </w:numPr>
        <w:rPr>
          <w:rFonts w:asciiTheme="minorHAnsi" w:hAnsiTheme="minorHAnsi"/>
          <w:b/>
        </w:rPr>
      </w:pPr>
      <w:r w:rsidRPr="00FF3209">
        <w:rPr>
          <w:rFonts w:asciiTheme="minorHAnsi" w:hAnsiTheme="minorHAnsi"/>
          <w:b/>
        </w:rPr>
        <w:t xml:space="preserve">Aon </w:t>
      </w:r>
      <w:proofErr w:type="spellStart"/>
      <w:r w:rsidRPr="00FF3209">
        <w:rPr>
          <w:rFonts w:asciiTheme="minorHAnsi" w:hAnsiTheme="minorHAnsi"/>
          <w:b/>
        </w:rPr>
        <w:t>Ghnó</w:t>
      </w:r>
      <w:proofErr w:type="spellEnd"/>
      <w:r w:rsidRPr="00FF3209">
        <w:rPr>
          <w:rFonts w:asciiTheme="minorHAnsi" w:hAnsiTheme="minorHAnsi"/>
          <w:b/>
        </w:rPr>
        <w:t xml:space="preserve"> </w:t>
      </w:r>
      <w:proofErr w:type="spellStart"/>
      <w:r w:rsidRPr="00FF3209">
        <w:rPr>
          <w:rFonts w:asciiTheme="minorHAnsi" w:hAnsiTheme="minorHAnsi"/>
          <w:b/>
        </w:rPr>
        <w:t>Eile</w:t>
      </w:r>
      <w:proofErr w:type="spellEnd"/>
      <w:r w:rsidRPr="00FF3209">
        <w:rPr>
          <w:rFonts w:asciiTheme="minorHAnsi" w:hAnsiTheme="minorHAnsi"/>
          <w:b/>
        </w:rPr>
        <w:t xml:space="preserve"> / Any Other Business</w:t>
      </w:r>
    </w:p>
    <w:p w:rsidR="00F01C46" w:rsidRPr="00FF3209" w:rsidRDefault="00F01C46" w:rsidP="00F01C46">
      <w:pPr>
        <w:rPr>
          <w:rFonts w:asciiTheme="minorHAnsi" w:hAnsiTheme="minorHAnsi"/>
          <w:b/>
          <w:sz w:val="22"/>
          <w:szCs w:val="22"/>
        </w:rPr>
      </w:pPr>
    </w:p>
    <w:p w:rsidR="00C10027" w:rsidRDefault="00C10027" w:rsidP="00C10027">
      <w:pPr>
        <w:pStyle w:val="PlainText"/>
        <w:ind w:left="720"/>
        <w:rPr>
          <w:rFonts w:asciiTheme="minorHAnsi" w:hAnsiTheme="minorHAnsi"/>
          <w:sz w:val="22"/>
          <w:szCs w:val="22"/>
        </w:rPr>
      </w:pPr>
    </w:p>
    <w:p w:rsidR="00C10027" w:rsidRPr="00C10027" w:rsidRDefault="00C10027" w:rsidP="00C10027">
      <w:pPr>
        <w:pStyle w:val="PlainText"/>
        <w:rPr>
          <w:rFonts w:asciiTheme="minorHAnsi" w:hAnsiTheme="minorHAnsi"/>
          <w:sz w:val="22"/>
          <w:szCs w:val="22"/>
        </w:rPr>
      </w:pPr>
      <w:r>
        <w:rPr>
          <w:rFonts w:asciiTheme="minorHAnsi" w:hAnsiTheme="minorHAnsi"/>
          <w:sz w:val="22"/>
          <w:szCs w:val="22"/>
        </w:rPr>
        <w:tab/>
      </w:r>
    </w:p>
    <w:p w:rsidR="00C10027" w:rsidRPr="00C10027" w:rsidRDefault="00C10027" w:rsidP="00C10027">
      <w:pPr>
        <w:pStyle w:val="ListParagraph"/>
        <w:rPr>
          <w:rFonts w:asciiTheme="minorHAnsi" w:hAnsiTheme="minorHAnsi"/>
          <w:b/>
        </w:rPr>
      </w:pPr>
    </w:p>
    <w:p w:rsidR="007E1263" w:rsidRPr="007E1263" w:rsidRDefault="007E1263" w:rsidP="007E1263">
      <w:pPr>
        <w:pStyle w:val="PlainText"/>
        <w:ind w:left="720"/>
        <w:jc w:val="right"/>
        <w:rPr>
          <w:rFonts w:asciiTheme="minorHAnsi" w:hAnsiTheme="minorHAnsi"/>
          <w:sz w:val="22"/>
          <w:szCs w:val="22"/>
        </w:rPr>
      </w:pPr>
      <w:r w:rsidRPr="007E1263">
        <w:rPr>
          <w:rFonts w:asciiTheme="minorHAnsi" w:hAnsiTheme="minorHAnsi"/>
          <w:sz w:val="22"/>
          <w:szCs w:val="22"/>
        </w:rPr>
        <w:t>Ian Broe</w:t>
      </w:r>
    </w:p>
    <w:p w:rsidR="007E1263" w:rsidRPr="007E1263" w:rsidRDefault="007E1263" w:rsidP="007E1263">
      <w:pPr>
        <w:pStyle w:val="PlainText"/>
        <w:ind w:left="720"/>
        <w:jc w:val="right"/>
        <w:rPr>
          <w:rFonts w:asciiTheme="minorHAnsi" w:hAnsiTheme="minorHAnsi"/>
          <w:sz w:val="22"/>
          <w:szCs w:val="22"/>
        </w:rPr>
      </w:pPr>
      <w:r w:rsidRPr="007E1263">
        <w:rPr>
          <w:rFonts w:asciiTheme="minorHAnsi" w:hAnsiTheme="minorHAnsi"/>
          <w:sz w:val="22"/>
          <w:szCs w:val="22"/>
        </w:rPr>
        <w:t>Meeting Administrator</w:t>
      </w:r>
    </w:p>
    <w:p w:rsidR="007E1263" w:rsidRPr="007E1263" w:rsidRDefault="007E1263" w:rsidP="007E1263">
      <w:pPr>
        <w:pStyle w:val="PlainText"/>
        <w:ind w:left="720"/>
        <w:jc w:val="right"/>
        <w:rPr>
          <w:rFonts w:asciiTheme="minorHAnsi" w:hAnsiTheme="minorHAnsi"/>
          <w:sz w:val="22"/>
          <w:szCs w:val="22"/>
        </w:rPr>
      </w:pPr>
      <w:r w:rsidRPr="007E1263">
        <w:rPr>
          <w:rFonts w:asciiTheme="minorHAnsi" w:hAnsiTheme="minorHAnsi"/>
          <w:sz w:val="22"/>
          <w:szCs w:val="22"/>
        </w:rPr>
        <w:t>Tel: 021 4285058</w:t>
      </w:r>
    </w:p>
    <w:p w:rsidR="007E1263" w:rsidRPr="007E1263" w:rsidRDefault="007E1263" w:rsidP="007E1263">
      <w:pPr>
        <w:pStyle w:val="PlainText"/>
        <w:ind w:left="720"/>
        <w:jc w:val="right"/>
        <w:rPr>
          <w:rFonts w:asciiTheme="minorHAnsi" w:hAnsiTheme="minorHAnsi"/>
          <w:sz w:val="22"/>
          <w:szCs w:val="22"/>
        </w:rPr>
      </w:pPr>
      <w:r w:rsidRPr="007E1263">
        <w:rPr>
          <w:rFonts w:asciiTheme="minorHAnsi" w:hAnsiTheme="minorHAnsi"/>
          <w:sz w:val="22"/>
          <w:szCs w:val="22"/>
        </w:rPr>
        <w:t xml:space="preserve">Email: </w:t>
      </w:r>
      <w:r w:rsidRPr="007E1263">
        <w:rPr>
          <w:rFonts w:asciiTheme="minorHAnsi" w:hAnsiTheme="minorHAnsi"/>
          <w:sz w:val="22"/>
          <w:szCs w:val="22"/>
        </w:rPr>
        <w:tab/>
        <w:t>ian.broe@corkcoco.ie</w:t>
      </w:r>
    </w:p>
    <w:p w:rsidR="00C10027" w:rsidRPr="007E1263" w:rsidRDefault="00C10027" w:rsidP="007E1263">
      <w:pPr>
        <w:pStyle w:val="PlainText"/>
        <w:ind w:left="720"/>
        <w:jc w:val="right"/>
        <w:rPr>
          <w:rFonts w:asciiTheme="minorHAnsi" w:hAnsiTheme="minorHAnsi"/>
          <w:sz w:val="22"/>
          <w:szCs w:val="22"/>
        </w:rPr>
      </w:pPr>
    </w:p>
    <w:p w:rsidR="00564926" w:rsidRPr="007E1263" w:rsidRDefault="00564926" w:rsidP="007E1263">
      <w:pPr>
        <w:rPr>
          <w:rFonts w:asciiTheme="minorHAnsi" w:hAnsiTheme="minorHAnsi"/>
          <w:b/>
        </w:rPr>
      </w:pPr>
    </w:p>
    <w:sectPr w:rsidR="00564926" w:rsidRPr="007E1263" w:rsidSect="000A48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592E"/>
    <w:multiLevelType w:val="hybridMultilevel"/>
    <w:tmpl w:val="9BB4D0BE"/>
    <w:lvl w:ilvl="0" w:tplc="EDE4F64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6F856EE"/>
    <w:multiLevelType w:val="hybridMultilevel"/>
    <w:tmpl w:val="6DF4BB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9E55E6E"/>
    <w:multiLevelType w:val="hybridMultilevel"/>
    <w:tmpl w:val="6596A5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AC20038"/>
    <w:multiLevelType w:val="hybridMultilevel"/>
    <w:tmpl w:val="6D8E3A44"/>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
    <w:nsid w:val="2B510D80"/>
    <w:multiLevelType w:val="hybridMultilevel"/>
    <w:tmpl w:val="691CC7F0"/>
    <w:lvl w:ilvl="0" w:tplc="E2CEA92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1D7297D"/>
    <w:multiLevelType w:val="hybridMultilevel"/>
    <w:tmpl w:val="55121F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61F4517"/>
    <w:multiLevelType w:val="hybridMultilevel"/>
    <w:tmpl w:val="6CA6A982"/>
    <w:lvl w:ilvl="0" w:tplc="35BCD0D0">
      <w:start w:val="1"/>
      <w:numFmt w:val="lowerRoman"/>
      <w:lvlText w:val="(%1)"/>
      <w:lvlJc w:val="left"/>
      <w:pPr>
        <w:ind w:left="1440" w:hanging="72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7">
    <w:nsid w:val="4EBE021A"/>
    <w:multiLevelType w:val="hybridMultilevel"/>
    <w:tmpl w:val="4F32A308"/>
    <w:lvl w:ilvl="0" w:tplc="FE74347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72D11079"/>
    <w:multiLevelType w:val="hybridMultilevel"/>
    <w:tmpl w:val="0F42A5BC"/>
    <w:lvl w:ilvl="0" w:tplc="A3F6C21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7F4C549D"/>
    <w:multiLevelType w:val="hybridMultilevel"/>
    <w:tmpl w:val="47EC76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9"/>
  </w:num>
  <w:num w:numId="6">
    <w:abstractNumId w:val="5"/>
  </w:num>
  <w:num w:numId="7">
    <w:abstractNumId w:val="1"/>
  </w:num>
  <w:num w:numId="8">
    <w:abstractNumId w:val="7"/>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4926"/>
    <w:rsid w:val="000A48DD"/>
    <w:rsid w:val="002A03F7"/>
    <w:rsid w:val="003B35E8"/>
    <w:rsid w:val="004C64C9"/>
    <w:rsid w:val="00564926"/>
    <w:rsid w:val="005E0E25"/>
    <w:rsid w:val="006C144A"/>
    <w:rsid w:val="006D6ACA"/>
    <w:rsid w:val="007E1263"/>
    <w:rsid w:val="00A35800"/>
    <w:rsid w:val="00B00AC5"/>
    <w:rsid w:val="00C10027"/>
    <w:rsid w:val="00CB23DA"/>
    <w:rsid w:val="00CE1709"/>
    <w:rsid w:val="00F01C46"/>
    <w:rsid w:val="00F73D9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92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926"/>
    <w:pPr>
      <w:ind w:left="720"/>
      <w:contextualSpacing/>
    </w:pPr>
    <w:rPr>
      <w:rFonts w:ascii="Calibri" w:eastAsia="Calibri" w:hAnsi="Calibri"/>
      <w:sz w:val="22"/>
      <w:szCs w:val="22"/>
      <w:lang w:val="en-IE" w:eastAsia="en-IE"/>
    </w:rPr>
  </w:style>
  <w:style w:type="paragraph" w:styleId="PlainText">
    <w:name w:val="Plain Text"/>
    <w:basedOn w:val="Normal"/>
    <w:link w:val="PlainTextChar"/>
    <w:uiPriority w:val="99"/>
    <w:semiHidden/>
    <w:unhideWhenUsed/>
    <w:rsid w:val="00C10027"/>
    <w:rPr>
      <w:rFonts w:ascii="Consolas" w:eastAsiaTheme="minorHAnsi" w:hAnsi="Consolas" w:cstheme="minorBidi"/>
      <w:sz w:val="21"/>
      <w:szCs w:val="21"/>
      <w:lang w:val="en-IE"/>
    </w:rPr>
  </w:style>
  <w:style w:type="character" w:customStyle="1" w:styleId="PlainTextChar">
    <w:name w:val="Plain Text Char"/>
    <w:basedOn w:val="DefaultParagraphFont"/>
    <w:link w:val="PlainText"/>
    <w:uiPriority w:val="99"/>
    <w:semiHidden/>
    <w:rsid w:val="00C1002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6101064">
      <w:bodyDiv w:val="1"/>
      <w:marLeft w:val="0"/>
      <w:marRight w:val="0"/>
      <w:marTop w:val="0"/>
      <w:marBottom w:val="0"/>
      <w:divBdr>
        <w:top w:val="none" w:sz="0" w:space="0" w:color="auto"/>
        <w:left w:val="none" w:sz="0" w:space="0" w:color="auto"/>
        <w:bottom w:val="none" w:sz="0" w:space="0" w:color="auto"/>
        <w:right w:val="none" w:sz="0" w:space="0" w:color="auto"/>
      </w:divBdr>
    </w:div>
    <w:div w:id="808740093">
      <w:bodyDiv w:val="1"/>
      <w:marLeft w:val="0"/>
      <w:marRight w:val="0"/>
      <w:marTop w:val="0"/>
      <w:marBottom w:val="0"/>
      <w:divBdr>
        <w:top w:val="none" w:sz="0" w:space="0" w:color="auto"/>
        <w:left w:val="none" w:sz="0" w:space="0" w:color="auto"/>
        <w:bottom w:val="none" w:sz="0" w:space="0" w:color="auto"/>
        <w:right w:val="none" w:sz="0" w:space="0" w:color="auto"/>
      </w:divBdr>
    </w:div>
    <w:div w:id="918753558">
      <w:bodyDiv w:val="1"/>
      <w:marLeft w:val="0"/>
      <w:marRight w:val="0"/>
      <w:marTop w:val="0"/>
      <w:marBottom w:val="0"/>
      <w:divBdr>
        <w:top w:val="none" w:sz="0" w:space="0" w:color="auto"/>
        <w:left w:val="none" w:sz="0" w:space="0" w:color="auto"/>
        <w:bottom w:val="none" w:sz="0" w:space="0" w:color="auto"/>
        <w:right w:val="none" w:sz="0" w:space="0" w:color="auto"/>
      </w:divBdr>
    </w:div>
    <w:div w:id="1026904163">
      <w:bodyDiv w:val="1"/>
      <w:marLeft w:val="0"/>
      <w:marRight w:val="0"/>
      <w:marTop w:val="0"/>
      <w:marBottom w:val="0"/>
      <w:divBdr>
        <w:top w:val="none" w:sz="0" w:space="0" w:color="auto"/>
        <w:left w:val="none" w:sz="0" w:space="0" w:color="auto"/>
        <w:bottom w:val="none" w:sz="0" w:space="0" w:color="auto"/>
        <w:right w:val="none" w:sz="0" w:space="0" w:color="auto"/>
      </w:divBdr>
    </w:div>
    <w:div w:id="1191257788">
      <w:bodyDiv w:val="1"/>
      <w:marLeft w:val="0"/>
      <w:marRight w:val="0"/>
      <w:marTop w:val="0"/>
      <w:marBottom w:val="0"/>
      <w:divBdr>
        <w:top w:val="none" w:sz="0" w:space="0" w:color="auto"/>
        <w:left w:val="none" w:sz="0" w:space="0" w:color="auto"/>
        <w:bottom w:val="none" w:sz="0" w:space="0" w:color="auto"/>
        <w:right w:val="none" w:sz="0" w:space="0" w:color="auto"/>
      </w:divBdr>
    </w:div>
    <w:div w:id="1744376199">
      <w:bodyDiv w:val="1"/>
      <w:marLeft w:val="0"/>
      <w:marRight w:val="0"/>
      <w:marTop w:val="0"/>
      <w:marBottom w:val="0"/>
      <w:divBdr>
        <w:top w:val="none" w:sz="0" w:space="0" w:color="auto"/>
        <w:left w:val="none" w:sz="0" w:space="0" w:color="auto"/>
        <w:bottom w:val="none" w:sz="0" w:space="0" w:color="auto"/>
        <w:right w:val="none" w:sz="0" w:space="0" w:color="auto"/>
      </w:divBdr>
    </w:div>
    <w:div w:id="1872067419">
      <w:bodyDiv w:val="1"/>
      <w:marLeft w:val="0"/>
      <w:marRight w:val="0"/>
      <w:marTop w:val="0"/>
      <w:marBottom w:val="0"/>
      <w:divBdr>
        <w:top w:val="none" w:sz="0" w:space="0" w:color="auto"/>
        <w:left w:val="none" w:sz="0" w:space="0" w:color="auto"/>
        <w:bottom w:val="none" w:sz="0" w:space="0" w:color="auto"/>
        <w:right w:val="none" w:sz="0" w:space="0" w:color="auto"/>
      </w:divBdr>
    </w:div>
    <w:div w:id="20196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ibroe</dc:creator>
  <cp:lastModifiedBy>sophiepower</cp:lastModifiedBy>
  <cp:revision>2</cp:revision>
  <dcterms:created xsi:type="dcterms:W3CDTF">2020-07-15T16:01:00Z</dcterms:created>
  <dcterms:modified xsi:type="dcterms:W3CDTF">2020-07-15T16:01:00Z</dcterms:modified>
</cp:coreProperties>
</file>