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D16716" w:rsidRDefault="000B09AE" w:rsidP="004F5BCE">
      <w:pPr>
        <w:pBdr>
          <w:bottom w:val="single" w:sz="4" w:space="1" w:color="auto"/>
        </w:pBdr>
        <w:jc w:val="both"/>
        <w:rPr>
          <w:rFonts w:asciiTheme="minorHAnsi" w:hAnsiTheme="minorHAnsi" w:cstheme="minorHAnsi"/>
          <w:b/>
          <w:sz w:val="22"/>
        </w:rPr>
      </w:pPr>
      <w:r w:rsidRPr="00D16716">
        <w:rPr>
          <w:rFonts w:asciiTheme="minorHAnsi" w:hAnsiTheme="minorHAnsi" w:cstheme="minorHAnsi"/>
          <w:b/>
          <w:sz w:val="22"/>
        </w:rPr>
        <w:t xml:space="preserve"> </w:t>
      </w:r>
      <w:r w:rsidR="00AF66DE" w:rsidRPr="00D16716">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D16716" w:rsidRDefault="00AF66DE" w:rsidP="004F5BCE">
      <w:pPr>
        <w:pBdr>
          <w:bottom w:val="single" w:sz="4" w:space="1" w:color="auto"/>
        </w:pBdr>
        <w:jc w:val="both"/>
        <w:rPr>
          <w:rFonts w:asciiTheme="minorHAnsi" w:hAnsiTheme="minorHAnsi" w:cstheme="minorHAnsi"/>
          <w:b/>
          <w:sz w:val="22"/>
        </w:rPr>
      </w:pPr>
    </w:p>
    <w:p w14:paraId="1F993EE8" w14:textId="77777777" w:rsidR="00261DB7" w:rsidRPr="00D16716" w:rsidRDefault="00261DB7" w:rsidP="004F5BCE">
      <w:pPr>
        <w:jc w:val="both"/>
        <w:rPr>
          <w:rFonts w:asciiTheme="minorHAnsi" w:hAnsiTheme="minorHAnsi" w:cstheme="minorHAnsi"/>
          <w:b/>
          <w:sz w:val="22"/>
        </w:rPr>
      </w:pPr>
    </w:p>
    <w:p w14:paraId="490CB980" w14:textId="211C1F1D" w:rsidR="00F9751E" w:rsidRPr="00D16716" w:rsidRDefault="00B15360" w:rsidP="004F5BCE">
      <w:pPr>
        <w:jc w:val="both"/>
        <w:rPr>
          <w:rFonts w:asciiTheme="minorHAnsi" w:hAnsiTheme="minorHAnsi" w:cstheme="minorHAnsi"/>
          <w:b/>
          <w:sz w:val="22"/>
        </w:rPr>
      </w:pPr>
      <w:r w:rsidRPr="00D16716">
        <w:rPr>
          <w:rFonts w:asciiTheme="minorHAnsi" w:hAnsiTheme="minorHAnsi" w:cstheme="minorHAnsi"/>
          <w:b/>
          <w:sz w:val="22"/>
        </w:rPr>
        <w:t>Minutes of Proceedings at Meeting of Cork County Counc</w:t>
      </w:r>
      <w:r w:rsidR="003B76BD" w:rsidRPr="00D16716">
        <w:rPr>
          <w:rFonts w:asciiTheme="minorHAnsi" w:hAnsiTheme="minorHAnsi" w:cstheme="minorHAnsi"/>
          <w:b/>
          <w:sz w:val="22"/>
        </w:rPr>
        <w:t xml:space="preserve">il held </w:t>
      </w:r>
      <w:r w:rsidR="00883452" w:rsidRPr="00D16716">
        <w:rPr>
          <w:rFonts w:asciiTheme="minorHAnsi" w:hAnsiTheme="minorHAnsi" w:cstheme="minorHAnsi"/>
          <w:b/>
          <w:sz w:val="22"/>
        </w:rPr>
        <w:t xml:space="preserve">by </w:t>
      </w:r>
      <w:r w:rsidR="00907F47" w:rsidRPr="00D16716">
        <w:rPr>
          <w:rFonts w:asciiTheme="minorHAnsi" w:hAnsiTheme="minorHAnsi" w:cstheme="minorHAnsi"/>
          <w:b/>
          <w:sz w:val="22"/>
        </w:rPr>
        <w:t>M</w:t>
      </w:r>
      <w:r w:rsidR="00883452" w:rsidRPr="00D16716">
        <w:rPr>
          <w:rFonts w:asciiTheme="minorHAnsi" w:hAnsiTheme="minorHAnsi" w:cstheme="minorHAnsi"/>
          <w:b/>
          <w:sz w:val="22"/>
        </w:rPr>
        <w:t xml:space="preserve">icrosoft </w:t>
      </w:r>
      <w:r w:rsidR="00907F47" w:rsidRPr="00D16716">
        <w:rPr>
          <w:rFonts w:asciiTheme="minorHAnsi" w:hAnsiTheme="minorHAnsi" w:cstheme="minorHAnsi"/>
          <w:b/>
          <w:sz w:val="22"/>
        </w:rPr>
        <w:t>Teams</w:t>
      </w:r>
      <w:r w:rsidR="00A843EC" w:rsidRPr="00D16716">
        <w:rPr>
          <w:rFonts w:asciiTheme="minorHAnsi" w:hAnsiTheme="minorHAnsi" w:cstheme="minorHAnsi"/>
          <w:b/>
          <w:sz w:val="22"/>
        </w:rPr>
        <w:t xml:space="preserve"> </w:t>
      </w:r>
      <w:r w:rsidRPr="00D16716">
        <w:rPr>
          <w:rFonts w:asciiTheme="minorHAnsi" w:hAnsiTheme="minorHAnsi" w:cstheme="minorHAnsi"/>
          <w:b/>
          <w:sz w:val="22"/>
        </w:rPr>
        <w:t>on</w:t>
      </w:r>
      <w:r w:rsidR="0097644E" w:rsidRPr="00D16716">
        <w:rPr>
          <w:rFonts w:asciiTheme="minorHAnsi" w:hAnsiTheme="minorHAnsi" w:cstheme="minorHAnsi"/>
          <w:b/>
          <w:sz w:val="22"/>
        </w:rPr>
        <w:t xml:space="preserve"> </w:t>
      </w:r>
      <w:r w:rsidR="00802213">
        <w:rPr>
          <w:rFonts w:asciiTheme="minorHAnsi" w:hAnsiTheme="minorHAnsi" w:cstheme="minorHAnsi"/>
          <w:b/>
          <w:sz w:val="22"/>
        </w:rPr>
        <w:t>22</w:t>
      </w:r>
      <w:r w:rsidR="00802213" w:rsidRPr="00802213">
        <w:rPr>
          <w:rFonts w:asciiTheme="minorHAnsi" w:hAnsiTheme="minorHAnsi" w:cstheme="minorHAnsi"/>
          <w:b/>
          <w:sz w:val="22"/>
          <w:vertAlign w:val="superscript"/>
        </w:rPr>
        <w:t>nd</w:t>
      </w:r>
      <w:r w:rsidR="00F7466C" w:rsidRPr="00D16716">
        <w:rPr>
          <w:rFonts w:asciiTheme="minorHAnsi" w:hAnsiTheme="minorHAnsi" w:cstheme="minorHAnsi"/>
          <w:b/>
          <w:sz w:val="22"/>
        </w:rPr>
        <w:t xml:space="preserve"> March</w:t>
      </w:r>
      <w:r w:rsidR="00BA753C" w:rsidRPr="00D16716">
        <w:rPr>
          <w:rFonts w:asciiTheme="minorHAnsi" w:hAnsiTheme="minorHAnsi" w:cstheme="minorHAnsi"/>
          <w:b/>
          <w:sz w:val="22"/>
        </w:rPr>
        <w:t>, 2021</w:t>
      </w:r>
      <w:r w:rsidR="00132D5A" w:rsidRPr="00D16716">
        <w:rPr>
          <w:rFonts w:asciiTheme="minorHAnsi" w:hAnsiTheme="minorHAnsi" w:cstheme="minorHAnsi"/>
          <w:b/>
          <w:sz w:val="22"/>
        </w:rPr>
        <w:t xml:space="preserve"> at 11am.</w:t>
      </w:r>
    </w:p>
    <w:p w14:paraId="7653BA7A" w14:textId="07699CA3" w:rsidR="00F9751E" w:rsidRPr="0085773F" w:rsidRDefault="00F9751E" w:rsidP="004F5BCE">
      <w:pPr>
        <w:jc w:val="both"/>
        <w:rPr>
          <w:rFonts w:asciiTheme="minorHAnsi" w:hAnsiTheme="minorHAnsi" w:cstheme="minorHAnsi"/>
          <w:b/>
          <w:bCs/>
          <w:sz w:val="22"/>
        </w:rPr>
      </w:pPr>
    </w:p>
    <w:p w14:paraId="79AACAF7" w14:textId="77777777" w:rsidR="003D7B9D" w:rsidRPr="00D16716" w:rsidRDefault="003D7B9D" w:rsidP="004F5BCE">
      <w:pPr>
        <w:jc w:val="both"/>
        <w:rPr>
          <w:rFonts w:asciiTheme="minorHAnsi" w:hAnsiTheme="minorHAnsi" w:cstheme="minorHAnsi"/>
          <w:sz w:val="22"/>
        </w:rPr>
      </w:pPr>
    </w:p>
    <w:p w14:paraId="1AB28E86" w14:textId="77777777" w:rsidR="009B3C87" w:rsidRPr="00802213" w:rsidRDefault="009B3C87" w:rsidP="009B3C87">
      <w:pPr>
        <w:jc w:val="both"/>
        <w:rPr>
          <w:rFonts w:asciiTheme="minorHAnsi" w:hAnsiTheme="minorHAnsi" w:cstheme="minorHAnsi"/>
          <w:b/>
          <w:sz w:val="22"/>
        </w:rPr>
      </w:pPr>
      <w:r w:rsidRPr="00802213">
        <w:rPr>
          <w:rFonts w:asciiTheme="minorHAnsi" w:hAnsiTheme="minorHAnsi" w:cstheme="minorHAnsi"/>
          <w:b/>
          <w:sz w:val="22"/>
        </w:rPr>
        <w:t>I LATHAIR</w:t>
      </w:r>
    </w:p>
    <w:p w14:paraId="4F126BCB" w14:textId="77777777" w:rsidR="009B3C87" w:rsidRPr="00802213" w:rsidRDefault="009B3C87" w:rsidP="009B3C87">
      <w:pPr>
        <w:ind w:left="720" w:firstLine="720"/>
        <w:jc w:val="both"/>
        <w:rPr>
          <w:rFonts w:asciiTheme="minorHAnsi" w:hAnsiTheme="minorHAnsi" w:cstheme="minorHAnsi"/>
          <w:b/>
          <w:sz w:val="22"/>
          <w:u w:val="single"/>
        </w:rPr>
      </w:pPr>
      <w:r w:rsidRPr="00802213">
        <w:rPr>
          <w:rFonts w:asciiTheme="minorHAnsi" w:hAnsiTheme="minorHAnsi" w:cstheme="minorHAnsi"/>
          <w:b/>
          <w:sz w:val="22"/>
          <w:u w:val="single"/>
        </w:rPr>
        <w:t>Comhairleoir Máire Léanacháin - Uí Foghlú, Méara Chontae</w:t>
      </w:r>
    </w:p>
    <w:p w14:paraId="10BE1EAB" w14:textId="77777777" w:rsidR="009B3C87" w:rsidRPr="0085773F" w:rsidRDefault="009B3C87" w:rsidP="009B3C87">
      <w:pPr>
        <w:jc w:val="both"/>
        <w:rPr>
          <w:rFonts w:asciiTheme="minorHAnsi" w:hAnsiTheme="minorHAnsi" w:cstheme="minorHAnsi"/>
          <w:bCs/>
          <w:color w:val="FF0000"/>
          <w:sz w:val="22"/>
        </w:rPr>
      </w:pPr>
    </w:p>
    <w:p w14:paraId="68AB4A61" w14:textId="0291804C" w:rsidR="009B3C87" w:rsidRPr="004B2B14" w:rsidRDefault="009B3C87" w:rsidP="009B3C87">
      <w:pPr>
        <w:pStyle w:val="NoSpacing"/>
        <w:jc w:val="both"/>
        <w:rPr>
          <w:rStyle w:val="Heading1Char"/>
          <w:rFonts w:asciiTheme="minorHAnsi" w:eastAsiaTheme="minorHAnsi" w:hAnsiTheme="minorHAnsi" w:cstheme="minorHAnsi"/>
          <w:b w:val="0"/>
          <w:bCs/>
          <w:sz w:val="22"/>
          <w:szCs w:val="22"/>
          <w:u w:val="none"/>
        </w:rPr>
      </w:pPr>
      <w:r w:rsidRPr="004B2B14">
        <w:rPr>
          <w:rFonts w:cstheme="minorHAnsi"/>
          <w:b/>
        </w:rPr>
        <w:t>Comhairleoiri:</w:t>
      </w:r>
      <w:r w:rsidRPr="004B2B14">
        <w:rPr>
          <w:rFonts w:cstheme="minorHAnsi"/>
          <w:bCs/>
        </w:rPr>
        <w:t xml:space="preserve">  </w:t>
      </w:r>
      <w:r w:rsidRPr="004B2B14">
        <w:rPr>
          <w:rStyle w:val="Heading1Char"/>
          <w:rFonts w:asciiTheme="minorHAnsi" w:eastAsiaTheme="minorHAnsi" w:hAnsiTheme="minorHAnsi" w:cstheme="minorHAnsi"/>
          <w:b w:val="0"/>
          <w:bCs/>
          <w:sz w:val="22"/>
          <w:szCs w:val="22"/>
          <w:u w:val="none"/>
        </w:rPr>
        <w:t>Ó Muineacháin B, Ó Dubhghaill, Ó Sé, Sean Pól, Ó Múrchú</w:t>
      </w:r>
      <w:r w:rsidR="004B2B14" w:rsidRPr="004B2B14">
        <w:rPr>
          <w:rStyle w:val="Heading1Char"/>
          <w:rFonts w:asciiTheme="minorHAnsi" w:eastAsiaTheme="minorHAnsi" w:hAnsiTheme="minorHAnsi" w:cstheme="minorHAnsi"/>
          <w:b w:val="0"/>
          <w:bCs/>
          <w:sz w:val="22"/>
          <w:szCs w:val="22"/>
          <w:u w:val="none"/>
        </w:rPr>
        <w:t xml:space="preserve"> </w:t>
      </w:r>
      <w:r w:rsidRPr="004B2B14">
        <w:rPr>
          <w:rStyle w:val="Heading1Char"/>
          <w:rFonts w:asciiTheme="minorHAnsi" w:eastAsiaTheme="minorHAnsi" w:hAnsiTheme="minorHAnsi" w:cstheme="minorHAnsi"/>
          <w:b w:val="0"/>
          <w:bCs/>
          <w:sz w:val="22"/>
          <w:szCs w:val="22"/>
          <w:u w:val="none"/>
        </w:rPr>
        <w:t>Gearóid, Críod, Ní Mhuineacháin G,</w:t>
      </w:r>
      <w:r w:rsidR="006F53F8" w:rsidRPr="004B2B14">
        <w:rPr>
          <w:rStyle w:val="Heading1Char"/>
          <w:rFonts w:asciiTheme="minorHAnsi" w:eastAsiaTheme="minorHAnsi" w:hAnsiTheme="minorHAnsi" w:cstheme="minorHAnsi"/>
          <w:b w:val="0"/>
          <w:bCs/>
          <w:sz w:val="22"/>
          <w:szCs w:val="22"/>
          <w:u w:val="none"/>
        </w:rPr>
        <w:t xml:space="preserve"> </w:t>
      </w:r>
      <w:r w:rsidR="00164586" w:rsidRPr="00BA753C">
        <w:rPr>
          <w:rStyle w:val="Heading1Char"/>
          <w:rFonts w:eastAsiaTheme="minorHAnsi"/>
          <w:b w:val="0"/>
          <w:bCs/>
          <w:sz w:val="22"/>
          <w:szCs w:val="22"/>
          <w:u w:val="none"/>
        </w:rPr>
        <w:t>Ó Cochláin M</w:t>
      </w:r>
      <w:r w:rsidR="004B2B14">
        <w:rPr>
          <w:rStyle w:val="Heading1Char"/>
          <w:rFonts w:asciiTheme="minorHAnsi" w:eastAsiaTheme="minorHAnsi" w:hAnsiTheme="minorHAnsi" w:cstheme="minorHAnsi"/>
          <w:b w:val="0"/>
          <w:bCs/>
          <w:sz w:val="22"/>
          <w:szCs w:val="22"/>
          <w:u w:val="none"/>
        </w:rPr>
        <w:t>,</w:t>
      </w:r>
      <w:r w:rsidR="004B2B14" w:rsidRPr="004B2B14">
        <w:rPr>
          <w:rStyle w:val="Heading1Char"/>
          <w:rFonts w:asciiTheme="minorHAnsi" w:eastAsiaTheme="minorHAnsi" w:hAnsiTheme="minorHAnsi" w:cstheme="minorHAnsi"/>
          <w:b w:val="0"/>
          <w:bCs/>
          <w:sz w:val="22"/>
          <w:szCs w:val="22"/>
          <w:u w:val="none"/>
        </w:rPr>
        <w:t xml:space="preserve"> </w:t>
      </w:r>
      <w:r w:rsidRPr="004B2B14">
        <w:rPr>
          <w:rStyle w:val="Heading1Char"/>
          <w:rFonts w:asciiTheme="minorHAnsi" w:eastAsiaTheme="minorHAnsi" w:hAnsiTheme="minorHAnsi" w:cstheme="minorHAnsi"/>
          <w:b w:val="0"/>
          <w:bCs/>
          <w:sz w:val="22"/>
          <w:szCs w:val="22"/>
          <w:u w:val="none"/>
        </w:rPr>
        <w:t>Uí Loinsigh, Ó Luasa, Ó hAodha, Padraig, Ó Múrchú</w:t>
      </w:r>
      <w:r w:rsidR="004B2B14" w:rsidRPr="004B2B14">
        <w:rPr>
          <w:rStyle w:val="Heading1Char"/>
          <w:rFonts w:asciiTheme="minorHAnsi" w:eastAsiaTheme="minorHAnsi" w:hAnsiTheme="minorHAnsi" w:cstheme="minorHAnsi"/>
          <w:b w:val="0"/>
          <w:bCs/>
          <w:sz w:val="22"/>
          <w:szCs w:val="22"/>
          <w:u w:val="none"/>
        </w:rPr>
        <w:t xml:space="preserve"> </w:t>
      </w:r>
      <w:r w:rsidRPr="004B2B14">
        <w:rPr>
          <w:rStyle w:val="Heading1Char"/>
          <w:rFonts w:asciiTheme="minorHAnsi" w:eastAsiaTheme="minorHAnsi" w:hAnsiTheme="minorHAnsi" w:cstheme="minorHAnsi"/>
          <w:b w:val="0"/>
          <w:bCs/>
          <w:sz w:val="22"/>
          <w:szCs w:val="22"/>
          <w:u w:val="none"/>
        </w:rPr>
        <w:t>Gearóid, Ó Cinnéide, Ó Madaoin, Ó Sé T, Léineacháin Ui Foghlú, Ó Héigheartaigh, Ní hEachthigheirn, Uí Thuama, MacCarthaigh S, Mac Uaid, Ní Cheallaigh, Ó Cearbhaill, Ó Muirthile, Uí Chaochlaoich, Ó hAodha, Pól, Uí Chochláin G, Ó Colmáin, Ó Murchú, Caoimhín Ó Suilleabháin</w:t>
      </w:r>
      <w:r w:rsidRPr="0085773F">
        <w:rPr>
          <w:rStyle w:val="Heading1Char"/>
          <w:rFonts w:asciiTheme="minorHAnsi" w:eastAsiaTheme="minorHAnsi" w:hAnsiTheme="minorHAnsi" w:cstheme="minorHAnsi"/>
          <w:b w:val="0"/>
          <w:bCs/>
          <w:color w:val="FF0000"/>
          <w:sz w:val="22"/>
          <w:szCs w:val="22"/>
          <w:u w:val="none"/>
        </w:rPr>
        <w:t>,</w:t>
      </w:r>
      <w:r w:rsidR="004B2B14">
        <w:rPr>
          <w:rStyle w:val="Heading1Char"/>
          <w:rFonts w:asciiTheme="minorHAnsi" w:eastAsiaTheme="minorHAnsi" w:hAnsiTheme="minorHAnsi" w:cstheme="minorHAnsi"/>
          <w:b w:val="0"/>
          <w:bCs/>
          <w:color w:val="FF0000"/>
          <w:sz w:val="22"/>
          <w:szCs w:val="22"/>
          <w:u w:val="none"/>
        </w:rPr>
        <w:t xml:space="preserve"> </w:t>
      </w:r>
      <w:r w:rsidRPr="004B2B14">
        <w:rPr>
          <w:rStyle w:val="Heading1Char"/>
          <w:rFonts w:asciiTheme="minorHAnsi" w:eastAsiaTheme="minorHAnsi" w:hAnsiTheme="minorHAnsi" w:cstheme="minorHAnsi"/>
          <w:b w:val="0"/>
          <w:bCs/>
          <w:sz w:val="22"/>
          <w:szCs w:val="22"/>
          <w:u w:val="none"/>
        </w:rPr>
        <w:t>Uí Shuilleabháin</w:t>
      </w:r>
      <w:r w:rsidR="004B2B14" w:rsidRPr="004B2B14">
        <w:rPr>
          <w:rStyle w:val="Heading1Char"/>
          <w:rFonts w:asciiTheme="minorHAnsi" w:eastAsiaTheme="minorHAnsi" w:hAnsiTheme="minorHAnsi" w:cstheme="minorHAnsi"/>
          <w:b w:val="0"/>
          <w:bCs/>
          <w:sz w:val="22"/>
          <w:szCs w:val="22"/>
          <w:u w:val="none"/>
        </w:rPr>
        <w:t xml:space="preserve"> S</w:t>
      </w:r>
      <w:r w:rsidRPr="004B2B14">
        <w:rPr>
          <w:rStyle w:val="Heading1Char"/>
          <w:rFonts w:asciiTheme="minorHAnsi" w:eastAsiaTheme="minorHAnsi" w:hAnsiTheme="minorHAnsi" w:cstheme="minorHAnsi"/>
          <w:b w:val="0"/>
          <w:bCs/>
          <w:sz w:val="22"/>
          <w:szCs w:val="22"/>
          <w:u w:val="none"/>
        </w:rPr>
        <w:t>, Máire, Ó Donnabháin, Ó Coileáin D, Ó Murchú PG, Uí Mhurchú Cáit, Ó Conaill, Mac Craith, Uí Daltún, Uí Bhuachalla, Ó Conchubair L, Daltún Ó Suilleabháin, Ní Cheallacháin, Barra, Sheppard, Rasmussen, Ó Conchubair S, Ó Conchubair A, MacCarthaig N, Ó Flionn, Uí Bhriain, Ó Laoghaire, Dawson, De Róiste.</w:t>
      </w:r>
    </w:p>
    <w:tbl>
      <w:tblPr>
        <w:tblW w:w="9645" w:type="dxa"/>
        <w:jc w:val="center"/>
        <w:tblLayout w:type="fixed"/>
        <w:tblLook w:val="04A0" w:firstRow="1" w:lastRow="0" w:firstColumn="1" w:lastColumn="0" w:noHBand="0" w:noVBand="1"/>
      </w:tblPr>
      <w:tblGrid>
        <w:gridCol w:w="9645"/>
      </w:tblGrid>
      <w:tr w:rsidR="009B3C87" w:rsidRPr="0085773F" w14:paraId="618E6282" w14:textId="77777777" w:rsidTr="009B3C87">
        <w:trPr>
          <w:cantSplit/>
          <w:trHeight w:val="428"/>
          <w:jc w:val="center"/>
        </w:trPr>
        <w:tc>
          <w:tcPr>
            <w:tcW w:w="9651" w:type="dxa"/>
            <w:vAlign w:val="center"/>
          </w:tcPr>
          <w:p w14:paraId="0E51574A" w14:textId="77777777" w:rsidR="009B3C87" w:rsidRPr="0085773F" w:rsidRDefault="009B3C87">
            <w:pPr>
              <w:pStyle w:val="Heading1"/>
              <w:spacing w:line="276" w:lineRule="auto"/>
              <w:rPr>
                <w:rFonts w:asciiTheme="minorHAnsi" w:hAnsiTheme="minorHAnsi" w:cstheme="minorHAnsi"/>
                <w:b w:val="0"/>
                <w:bCs/>
                <w:color w:val="FF0000"/>
                <w:sz w:val="22"/>
                <w:szCs w:val="22"/>
              </w:rPr>
            </w:pPr>
          </w:p>
        </w:tc>
      </w:tr>
    </w:tbl>
    <w:p w14:paraId="2E661102" w14:textId="77777777" w:rsidR="009B3C87" w:rsidRPr="0085773F" w:rsidRDefault="009B3C87" w:rsidP="009B3C87">
      <w:pPr>
        <w:jc w:val="both"/>
        <w:rPr>
          <w:rFonts w:asciiTheme="minorHAnsi" w:hAnsiTheme="minorHAnsi" w:cstheme="minorHAnsi"/>
          <w:bCs/>
          <w:color w:val="FF0000"/>
          <w:sz w:val="22"/>
        </w:rPr>
      </w:pPr>
    </w:p>
    <w:p w14:paraId="1CA75644" w14:textId="77777777" w:rsidR="009B3C87" w:rsidRPr="00802213" w:rsidRDefault="009B3C87" w:rsidP="009B3C87">
      <w:pPr>
        <w:jc w:val="both"/>
        <w:rPr>
          <w:rFonts w:asciiTheme="minorHAnsi" w:hAnsiTheme="minorHAnsi" w:cstheme="minorHAnsi"/>
          <w:b/>
          <w:sz w:val="22"/>
        </w:rPr>
      </w:pPr>
      <w:r w:rsidRPr="00802213">
        <w:rPr>
          <w:rFonts w:asciiTheme="minorHAnsi" w:hAnsiTheme="minorHAnsi" w:cstheme="minorHAnsi"/>
          <w:b/>
          <w:sz w:val="22"/>
        </w:rPr>
        <w:t>PRESENT</w:t>
      </w:r>
    </w:p>
    <w:p w14:paraId="5AA52EB1" w14:textId="77777777" w:rsidR="009B3C87" w:rsidRPr="00802213" w:rsidRDefault="009B3C87" w:rsidP="009B3C87">
      <w:pPr>
        <w:jc w:val="both"/>
        <w:rPr>
          <w:rFonts w:asciiTheme="minorHAnsi" w:hAnsiTheme="minorHAnsi" w:cstheme="minorHAnsi"/>
          <w:b/>
          <w:sz w:val="22"/>
          <w:u w:val="single"/>
        </w:rPr>
      </w:pPr>
      <w:r w:rsidRPr="00802213">
        <w:rPr>
          <w:rFonts w:asciiTheme="minorHAnsi" w:hAnsiTheme="minorHAnsi" w:cstheme="minorHAnsi"/>
          <w:b/>
          <w:sz w:val="22"/>
        </w:rPr>
        <w:tab/>
      </w:r>
      <w:r w:rsidRPr="00802213">
        <w:rPr>
          <w:rFonts w:asciiTheme="minorHAnsi" w:hAnsiTheme="minorHAnsi" w:cstheme="minorHAnsi"/>
          <w:b/>
          <w:sz w:val="22"/>
        </w:rPr>
        <w:tab/>
      </w:r>
      <w:r w:rsidRPr="00802213">
        <w:rPr>
          <w:rFonts w:asciiTheme="minorHAnsi" w:hAnsiTheme="minorHAnsi" w:cstheme="minorHAnsi"/>
          <w:b/>
          <w:sz w:val="22"/>
          <w:u w:val="single"/>
        </w:rPr>
        <w:t>Councillor Mary Linehan-Foley, County Mayor, presided.</w:t>
      </w:r>
    </w:p>
    <w:p w14:paraId="0DFD1ACA" w14:textId="77777777" w:rsidR="009B3C87" w:rsidRPr="0085773F" w:rsidRDefault="009B3C87" w:rsidP="009B3C87">
      <w:pPr>
        <w:jc w:val="both"/>
        <w:rPr>
          <w:rFonts w:asciiTheme="minorHAnsi" w:hAnsiTheme="minorHAnsi" w:cstheme="minorHAnsi"/>
          <w:bCs/>
          <w:color w:val="FF0000"/>
          <w:sz w:val="22"/>
          <w:u w:val="single"/>
        </w:rPr>
      </w:pPr>
    </w:p>
    <w:p w14:paraId="41F96CBB" w14:textId="2E5A1845" w:rsidR="009B3C87" w:rsidRPr="003F66FC" w:rsidRDefault="009B3C87" w:rsidP="009B3C87">
      <w:pPr>
        <w:jc w:val="both"/>
        <w:rPr>
          <w:rFonts w:asciiTheme="minorHAnsi" w:hAnsiTheme="minorHAnsi" w:cstheme="minorHAnsi"/>
          <w:bCs/>
          <w:sz w:val="22"/>
        </w:rPr>
      </w:pPr>
      <w:r w:rsidRPr="004B2B14">
        <w:rPr>
          <w:rFonts w:asciiTheme="minorHAnsi" w:hAnsiTheme="minorHAnsi" w:cstheme="minorHAnsi"/>
          <w:b/>
          <w:sz w:val="22"/>
        </w:rPr>
        <w:t>Councillor:</w:t>
      </w:r>
      <w:r w:rsidRPr="003F66FC">
        <w:rPr>
          <w:rFonts w:asciiTheme="minorHAnsi" w:hAnsiTheme="minorHAnsi" w:cstheme="minorHAnsi"/>
          <w:bCs/>
          <w:sz w:val="22"/>
        </w:rPr>
        <w:t xml:space="preserve"> Moynihan B, Doyle, O’Shea JP, Murphy Gerard, Creed, Moynihan G,</w:t>
      </w:r>
      <w:r w:rsidR="003F66FC" w:rsidRPr="003F66FC">
        <w:rPr>
          <w:rFonts w:asciiTheme="minorHAnsi" w:hAnsiTheme="minorHAnsi" w:cstheme="minorHAnsi"/>
          <w:bCs/>
          <w:sz w:val="22"/>
        </w:rPr>
        <w:t xml:space="preserve"> Coughlan M,</w:t>
      </w:r>
      <w:r w:rsidRPr="003F66FC">
        <w:rPr>
          <w:rFonts w:asciiTheme="minorHAnsi" w:hAnsiTheme="minorHAnsi" w:cstheme="minorHAnsi"/>
          <w:bCs/>
          <w:sz w:val="22"/>
        </w:rPr>
        <w:t xml:space="preserve"> Lynch, Lucey, Hayes Pat, Murphy Gearóid, Kennedy, Madden, O’Shea T, Linehan – Foley, Hegarty, Ahern, Twomey, McCarthy S, Quaide, Kelly, Carroll, Hurley, Coakley, Hayes Paul, Coughlan G, Coleman, Murphy K, O’Sullivan J, O’Sullivan</w:t>
      </w:r>
      <w:r w:rsidR="003F66FC">
        <w:rPr>
          <w:rFonts w:asciiTheme="minorHAnsi" w:hAnsiTheme="minorHAnsi" w:cstheme="minorHAnsi"/>
          <w:bCs/>
          <w:sz w:val="22"/>
        </w:rPr>
        <w:t xml:space="preserve"> </w:t>
      </w:r>
      <w:r w:rsidRPr="003F66FC">
        <w:rPr>
          <w:rFonts w:asciiTheme="minorHAnsi" w:hAnsiTheme="minorHAnsi" w:cstheme="minorHAnsi"/>
          <w:bCs/>
          <w:sz w:val="22"/>
        </w:rPr>
        <w:t>M, O’Donovan,</w:t>
      </w:r>
      <w:r w:rsidRPr="0085773F">
        <w:rPr>
          <w:rFonts w:asciiTheme="minorHAnsi" w:hAnsiTheme="minorHAnsi" w:cstheme="minorHAnsi"/>
          <w:bCs/>
          <w:color w:val="FF0000"/>
          <w:sz w:val="22"/>
        </w:rPr>
        <w:t xml:space="preserve"> </w:t>
      </w:r>
      <w:r w:rsidRPr="003F66FC">
        <w:rPr>
          <w:rFonts w:asciiTheme="minorHAnsi" w:hAnsiTheme="minorHAnsi" w:cstheme="minorHAnsi"/>
          <w:bCs/>
          <w:sz w:val="22"/>
        </w:rPr>
        <w:t>Collins D, Murphy P.G, Murphy Katie, O’Connell, McGrath, Dalton, Buckley, O’Connor L, Dalton – O’Sullivan, O’Callaghan, Barry, Sheppard, Rasmussen, O’Connor S, O’Connor A,</w:t>
      </w:r>
      <w:r w:rsidRPr="0085773F">
        <w:rPr>
          <w:rFonts w:asciiTheme="minorHAnsi" w:hAnsiTheme="minorHAnsi" w:cstheme="minorHAnsi"/>
          <w:bCs/>
          <w:color w:val="FF0000"/>
          <w:sz w:val="22"/>
        </w:rPr>
        <w:t xml:space="preserve"> </w:t>
      </w:r>
      <w:r w:rsidRPr="003F66FC">
        <w:rPr>
          <w:rFonts w:asciiTheme="minorHAnsi" w:hAnsiTheme="minorHAnsi" w:cstheme="minorHAnsi"/>
          <w:bCs/>
          <w:sz w:val="22"/>
        </w:rPr>
        <w:t>McCarthy N, O’Flynn, O’Brien, O’Leary, Dawson, Roche.</w:t>
      </w:r>
    </w:p>
    <w:p w14:paraId="18CD285D" w14:textId="77777777" w:rsidR="009B3C87" w:rsidRPr="0085773F" w:rsidRDefault="009B3C87" w:rsidP="009B3C87">
      <w:pPr>
        <w:jc w:val="both"/>
        <w:rPr>
          <w:rFonts w:asciiTheme="minorHAnsi" w:hAnsiTheme="minorHAnsi" w:cstheme="minorHAnsi"/>
          <w:color w:val="FF0000"/>
          <w:sz w:val="22"/>
        </w:rPr>
      </w:pPr>
    </w:p>
    <w:p w14:paraId="459B509A" w14:textId="31F60BF7" w:rsidR="003D7B9D" w:rsidRPr="00802213" w:rsidRDefault="009B3C87" w:rsidP="00802213">
      <w:pPr>
        <w:jc w:val="both"/>
        <w:rPr>
          <w:rFonts w:asciiTheme="minorHAnsi" w:hAnsiTheme="minorHAnsi" w:cstheme="minorHAnsi"/>
          <w:b/>
          <w:i/>
          <w:sz w:val="22"/>
        </w:rPr>
      </w:pPr>
      <w:r w:rsidRPr="00802213">
        <w:rPr>
          <w:rFonts w:asciiTheme="minorHAnsi" w:hAnsiTheme="minorHAnsi" w:cstheme="minorHAnsi"/>
          <w:sz w:val="22"/>
        </w:rPr>
        <w:t>Chief Executive; Senior Executive Officer</w:t>
      </w:r>
    </w:p>
    <w:p w14:paraId="5CCF4EDD" w14:textId="77777777" w:rsidR="00430519" w:rsidRPr="00D16716" w:rsidRDefault="00430519" w:rsidP="009F4520">
      <w:pPr>
        <w:ind w:firstLine="720"/>
        <w:jc w:val="both"/>
        <w:rPr>
          <w:rFonts w:asciiTheme="minorHAnsi" w:hAnsiTheme="minorHAnsi" w:cstheme="minorHAnsi"/>
          <w:b/>
          <w:i/>
          <w:sz w:val="22"/>
        </w:rPr>
      </w:pPr>
    </w:p>
    <w:p w14:paraId="606F1A50" w14:textId="7270098C" w:rsidR="00931E8E" w:rsidRPr="00D16716" w:rsidRDefault="00353502" w:rsidP="003D7B9D">
      <w:pPr>
        <w:shd w:val="clear" w:color="auto" w:fill="D9D9D9" w:themeFill="background1" w:themeFillShade="D9"/>
        <w:jc w:val="both"/>
        <w:rPr>
          <w:rFonts w:asciiTheme="minorHAnsi" w:hAnsiTheme="minorHAnsi" w:cstheme="minorHAnsi"/>
          <w:b/>
          <w:sz w:val="22"/>
        </w:rPr>
      </w:pPr>
      <w:r w:rsidRPr="00D16716">
        <w:rPr>
          <w:rFonts w:asciiTheme="minorHAnsi" w:hAnsiTheme="minorHAnsi" w:cstheme="minorHAnsi"/>
          <w:b/>
          <w:sz w:val="22"/>
        </w:rPr>
        <w:t xml:space="preserve"> </w:t>
      </w:r>
      <w:r w:rsidR="00FA6B2C" w:rsidRPr="00D16716">
        <w:rPr>
          <w:rFonts w:asciiTheme="minorHAnsi" w:hAnsiTheme="minorHAnsi" w:cstheme="minorHAnsi"/>
          <w:b/>
          <w:sz w:val="22"/>
        </w:rPr>
        <w:t>[</w:t>
      </w:r>
      <w:r w:rsidR="000A6131" w:rsidRPr="00D16716">
        <w:rPr>
          <w:rFonts w:asciiTheme="minorHAnsi" w:hAnsiTheme="minorHAnsi" w:cstheme="minorHAnsi"/>
          <w:b/>
          <w:sz w:val="22"/>
        </w:rPr>
        <w:t>a</w:t>
      </w:r>
      <w:r w:rsidR="00FA6B2C" w:rsidRPr="00D16716">
        <w:rPr>
          <w:rFonts w:asciiTheme="minorHAnsi" w:hAnsiTheme="minorHAnsi" w:cstheme="minorHAnsi"/>
          <w:b/>
          <w:sz w:val="22"/>
        </w:rPr>
        <w:t>]</w:t>
      </w:r>
      <w:r w:rsidR="00FA6B2C" w:rsidRPr="00D16716">
        <w:rPr>
          <w:rFonts w:asciiTheme="minorHAnsi" w:hAnsiTheme="minorHAnsi" w:cstheme="minorHAnsi"/>
          <w:b/>
          <w:sz w:val="22"/>
        </w:rPr>
        <w:tab/>
      </w:r>
      <w:r w:rsidR="00B15360" w:rsidRPr="00D16716">
        <w:rPr>
          <w:rFonts w:asciiTheme="minorHAnsi" w:hAnsiTheme="minorHAnsi" w:cstheme="minorHAnsi"/>
          <w:b/>
          <w:sz w:val="22"/>
        </w:rPr>
        <w:t>CONFIRMATION OF MINUTES</w:t>
      </w:r>
    </w:p>
    <w:p w14:paraId="03C49F10" w14:textId="77777777" w:rsidR="003D7B9D" w:rsidRPr="00D16716" w:rsidRDefault="003D7B9D" w:rsidP="003D7B9D">
      <w:pPr>
        <w:tabs>
          <w:tab w:val="right" w:pos="9026"/>
        </w:tabs>
        <w:ind w:left="720" w:firstLine="720"/>
        <w:jc w:val="right"/>
        <w:rPr>
          <w:rFonts w:asciiTheme="minorHAnsi" w:hAnsiTheme="minorHAnsi" w:cstheme="minorHAnsi"/>
          <w:b/>
          <w:color w:val="0070C0"/>
          <w:sz w:val="22"/>
        </w:rPr>
      </w:pPr>
    </w:p>
    <w:p w14:paraId="45462599" w14:textId="07BFF48C" w:rsidR="003D7B9D" w:rsidRPr="00D16716" w:rsidRDefault="003D7B9D" w:rsidP="009D79F2">
      <w:pPr>
        <w:tabs>
          <w:tab w:val="right" w:pos="9026"/>
        </w:tabs>
        <w:jc w:val="right"/>
        <w:rPr>
          <w:rFonts w:asciiTheme="minorHAnsi" w:hAnsiTheme="minorHAnsi" w:cstheme="minorHAnsi"/>
          <w:b/>
          <w:i/>
          <w:sz w:val="22"/>
        </w:rPr>
      </w:pPr>
      <w:r w:rsidRPr="00D16716">
        <w:rPr>
          <w:rFonts w:asciiTheme="minorHAnsi" w:hAnsiTheme="minorHAnsi" w:cstheme="minorHAnsi"/>
          <w:b/>
          <w:color w:val="0070C0"/>
          <w:sz w:val="22"/>
        </w:rPr>
        <w:t>1/</w:t>
      </w:r>
      <w:r w:rsidR="00F7466C" w:rsidRPr="00D16716">
        <w:rPr>
          <w:rFonts w:asciiTheme="minorHAnsi" w:hAnsiTheme="minorHAnsi" w:cstheme="minorHAnsi"/>
          <w:b/>
          <w:color w:val="0070C0"/>
          <w:sz w:val="22"/>
        </w:rPr>
        <w:t>3</w:t>
      </w:r>
      <w:r w:rsidRPr="00D16716">
        <w:rPr>
          <w:rFonts w:asciiTheme="minorHAnsi" w:hAnsiTheme="minorHAnsi" w:cstheme="minorHAnsi"/>
          <w:b/>
          <w:color w:val="0070C0"/>
          <w:sz w:val="22"/>
        </w:rPr>
        <w:t>-</w:t>
      </w:r>
      <w:r w:rsidR="00053B16">
        <w:rPr>
          <w:rFonts w:asciiTheme="minorHAnsi" w:hAnsiTheme="minorHAnsi" w:cstheme="minorHAnsi"/>
          <w:b/>
          <w:color w:val="0070C0"/>
          <w:sz w:val="22"/>
        </w:rPr>
        <w:t>2</w:t>
      </w:r>
    </w:p>
    <w:p w14:paraId="215153D8" w14:textId="19307EA6" w:rsidR="00FA6B2C" w:rsidRPr="00D16716" w:rsidRDefault="00FA6B2C" w:rsidP="004F5BCE">
      <w:pPr>
        <w:tabs>
          <w:tab w:val="right" w:pos="9026"/>
        </w:tabs>
        <w:ind w:firstLine="709"/>
        <w:jc w:val="both"/>
        <w:rPr>
          <w:rFonts w:asciiTheme="minorHAnsi" w:hAnsiTheme="minorHAnsi" w:cstheme="minorHAnsi"/>
          <w:b/>
          <w:i/>
          <w:sz w:val="22"/>
        </w:rPr>
      </w:pPr>
      <w:r w:rsidRPr="00D16716">
        <w:rPr>
          <w:rFonts w:asciiTheme="minorHAnsi" w:hAnsiTheme="minorHAnsi" w:cstheme="minorHAnsi"/>
          <w:b/>
          <w:i/>
          <w:sz w:val="22"/>
        </w:rPr>
        <w:t xml:space="preserve">Proposed by </w:t>
      </w:r>
      <w:r w:rsidR="00B900FF" w:rsidRPr="00D16716">
        <w:rPr>
          <w:rFonts w:asciiTheme="minorHAnsi" w:hAnsiTheme="minorHAnsi" w:cstheme="minorHAnsi"/>
          <w:b/>
          <w:i/>
          <w:sz w:val="22"/>
        </w:rPr>
        <w:t xml:space="preserve">Cllr. </w:t>
      </w:r>
      <w:r w:rsidR="00883452" w:rsidRPr="00D16716">
        <w:rPr>
          <w:rFonts w:asciiTheme="minorHAnsi" w:hAnsiTheme="minorHAnsi" w:cstheme="minorHAnsi"/>
          <w:b/>
          <w:i/>
          <w:sz w:val="22"/>
        </w:rPr>
        <w:t>Michael Hegarty</w:t>
      </w:r>
      <w:r w:rsidR="005231F5" w:rsidRPr="00D16716">
        <w:rPr>
          <w:rFonts w:asciiTheme="minorHAnsi" w:hAnsiTheme="minorHAnsi" w:cstheme="minorHAnsi"/>
          <w:b/>
          <w:i/>
          <w:sz w:val="22"/>
        </w:rPr>
        <w:tab/>
      </w:r>
    </w:p>
    <w:p w14:paraId="480A44B5" w14:textId="77777777" w:rsidR="008B3D9A" w:rsidRPr="00D16716" w:rsidRDefault="008B3D9A" w:rsidP="004F5BCE">
      <w:pPr>
        <w:ind w:left="720" w:firstLine="720"/>
        <w:jc w:val="both"/>
        <w:rPr>
          <w:rFonts w:asciiTheme="minorHAnsi" w:hAnsiTheme="minorHAnsi" w:cstheme="minorHAnsi"/>
          <w:b/>
          <w:i/>
          <w:sz w:val="22"/>
        </w:rPr>
      </w:pPr>
    </w:p>
    <w:p w14:paraId="0820982A" w14:textId="050C09A1" w:rsidR="003742CD" w:rsidRPr="00D16716" w:rsidRDefault="00B15360" w:rsidP="009D79F2">
      <w:pPr>
        <w:ind w:firstLine="720"/>
        <w:jc w:val="both"/>
        <w:rPr>
          <w:rFonts w:asciiTheme="minorHAnsi" w:hAnsiTheme="minorHAnsi" w:cstheme="minorHAnsi"/>
          <w:b/>
          <w:i/>
          <w:sz w:val="22"/>
        </w:rPr>
      </w:pPr>
      <w:r w:rsidRPr="00D16716">
        <w:rPr>
          <w:rFonts w:asciiTheme="minorHAnsi" w:hAnsiTheme="minorHAnsi" w:cstheme="minorHAnsi"/>
          <w:b/>
          <w:i/>
          <w:sz w:val="22"/>
        </w:rPr>
        <w:t xml:space="preserve">Seconded by </w:t>
      </w:r>
      <w:r w:rsidR="00B900FF" w:rsidRPr="00D16716">
        <w:rPr>
          <w:rFonts w:asciiTheme="minorHAnsi" w:hAnsiTheme="minorHAnsi" w:cstheme="minorHAnsi"/>
          <w:b/>
          <w:i/>
          <w:sz w:val="22"/>
        </w:rPr>
        <w:t>Cllr</w:t>
      </w:r>
      <w:r w:rsidR="006D5BE5" w:rsidRPr="00D16716">
        <w:rPr>
          <w:rFonts w:asciiTheme="minorHAnsi" w:hAnsiTheme="minorHAnsi" w:cstheme="minorHAnsi"/>
          <w:b/>
          <w:i/>
          <w:sz w:val="22"/>
        </w:rPr>
        <w:t>.</w:t>
      </w:r>
      <w:r w:rsidR="002C3F26" w:rsidRPr="00D16716">
        <w:rPr>
          <w:rFonts w:asciiTheme="minorHAnsi" w:hAnsiTheme="minorHAnsi" w:cstheme="minorHAnsi"/>
          <w:b/>
          <w:i/>
          <w:sz w:val="22"/>
        </w:rPr>
        <w:t xml:space="preserve"> </w:t>
      </w:r>
      <w:r w:rsidR="00BD060D">
        <w:rPr>
          <w:rFonts w:asciiTheme="minorHAnsi" w:hAnsiTheme="minorHAnsi" w:cstheme="minorHAnsi"/>
          <w:b/>
          <w:i/>
          <w:sz w:val="22"/>
        </w:rPr>
        <w:t>Frank O’Flynn</w:t>
      </w:r>
      <w:r w:rsidR="00DC35FB" w:rsidRPr="00D16716">
        <w:rPr>
          <w:rFonts w:asciiTheme="minorHAnsi" w:hAnsiTheme="minorHAnsi" w:cstheme="minorHAnsi"/>
          <w:b/>
          <w:i/>
          <w:sz w:val="22"/>
        </w:rPr>
        <w:t xml:space="preserve"> </w:t>
      </w:r>
    </w:p>
    <w:p w14:paraId="4674EDE1" w14:textId="77777777" w:rsidR="00DC35FB" w:rsidRPr="00D16716" w:rsidRDefault="00DC35FB" w:rsidP="009D79F2">
      <w:pPr>
        <w:ind w:firstLine="720"/>
        <w:jc w:val="both"/>
        <w:rPr>
          <w:rFonts w:asciiTheme="minorHAnsi" w:hAnsiTheme="minorHAnsi" w:cstheme="minorHAnsi"/>
          <w:b/>
          <w:i/>
          <w:sz w:val="22"/>
        </w:rPr>
      </w:pPr>
    </w:p>
    <w:p w14:paraId="1E132182" w14:textId="77777777" w:rsidR="002C3F26" w:rsidRPr="00D16716" w:rsidRDefault="002C3F26" w:rsidP="00DC35FB">
      <w:pPr>
        <w:jc w:val="both"/>
        <w:rPr>
          <w:rFonts w:asciiTheme="minorHAnsi" w:hAnsiTheme="minorHAnsi" w:cstheme="minorHAnsi"/>
          <w:b/>
          <w:i/>
          <w:sz w:val="22"/>
        </w:rPr>
      </w:pPr>
    </w:p>
    <w:p w14:paraId="5EF9355E" w14:textId="77777777" w:rsidR="002C3F26" w:rsidRPr="00D16716" w:rsidRDefault="002C3F26" w:rsidP="002C3F26">
      <w:pPr>
        <w:jc w:val="both"/>
        <w:rPr>
          <w:rFonts w:asciiTheme="minorHAnsi" w:hAnsiTheme="minorHAnsi" w:cstheme="minorHAnsi"/>
          <w:b/>
          <w:sz w:val="22"/>
        </w:rPr>
      </w:pPr>
      <w:r w:rsidRPr="00D16716">
        <w:rPr>
          <w:rFonts w:asciiTheme="minorHAnsi" w:hAnsiTheme="minorHAnsi" w:cstheme="minorHAnsi"/>
          <w:b/>
          <w:sz w:val="22"/>
        </w:rPr>
        <w:t>RESOLVED:</w:t>
      </w:r>
      <w:r w:rsidRPr="00D16716">
        <w:rPr>
          <w:rFonts w:asciiTheme="minorHAnsi" w:hAnsiTheme="minorHAnsi" w:cstheme="minorHAnsi"/>
          <w:b/>
          <w:sz w:val="22"/>
        </w:rPr>
        <w:tab/>
      </w:r>
    </w:p>
    <w:p w14:paraId="19813962" w14:textId="77777777" w:rsidR="002C3F26" w:rsidRPr="00D16716" w:rsidRDefault="002C3F26" w:rsidP="002C3F26">
      <w:pPr>
        <w:jc w:val="both"/>
        <w:rPr>
          <w:rFonts w:asciiTheme="minorHAnsi" w:hAnsiTheme="minorHAnsi" w:cstheme="minorHAnsi"/>
          <w:b/>
          <w:sz w:val="22"/>
        </w:rPr>
      </w:pPr>
    </w:p>
    <w:p w14:paraId="0D831D1A" w14:textId="1FF5BBA6" w:rsidR="002C3F26" w:rsidRPr="00D16716" w:rsidRDefault="002C3F26" w:rsidP="002C3F26">
      <w:pPr>
        <w:jc w:val="both"/>
        <w:rPr>
          <w:rFonts w:asciiTheme="minorHAnsi" w:hAnsiTheme="minorHAnsi" w:cstheme="minorHAnsi"/>
          <w:sz w:val="22"/>
        </w:rPr>
      </w:pPr>
      <w:r w:rsidRPr="00D16716">
        <w:rPr>
          <w:rFonts w:asciiTheme="minorHAnsi" w:hAnsiTheme="minorHAnsi" w:cstheme="minorHAnsi"/>
          <w:sz w:val="22"/>
        </w:rPr>
        <w:t xml:space="preserve">“That the minutes of the Meeting </w:t>
      </w:r>
      <w:r w:rsidRPr="00BD060D">
        <w:rPr>
          <w:rFonts w:asciiTheme="minorHAnsi" w:hAnsiTheme="minorHAnsi" w:cstheme="minorHAnsi"/>
          <w:sz w:val="22"/>
        </w:rPr>
        <w:t xml:space="preserve">held on </w:t>
      </w:r>
      <w:r w:rsidR="00BD060D" w:rsidRPr="00BD060D">
        <w:rPr>
          <w:rFonts w:asciiTheme="minorHAnsi" w:hAnsiTheme="minorHAnsi" w:cstheme="minorHAnsi"/>
          <w:sz w:val="22"/>
        </w:rPr>
        <w:t>8</w:t>
      </w:r>
      <w:r w:rsidR="00BD060D" w:rsidRPr="00BD060D">
        <w:rPr>
          <w:rFonts w:asciiTheme="minorHAnsi" w:hAnsiTheme="minorHAnsi" w:cstheme="minorHAnsi"/>
          <w:sz w:val="22"/>
          <w:vertAlign w:val="superscript"/>
        </w:rPr>
        <w:t>th</w:t>
      </w:r>
      <w:r w:rsidR="00BD060D" w:rsidRPr="00BD060D">
        <w:rPr>
          <w:rFonts w:asciiTheme="minorHAnsi" w:hAnsiTheme="minorHAnsi" w:cstheme="minorHAnsi"/>
          <w:sz w:val="22"/>
        </w:rPr>
        <w:t xml:space="preserve"> March</w:t>
      </w:r>
      <w:r w:rsidRPr="00BD060D">
        <w:rPr>
          <w:rFonts w:asciiTheme="minorHAnsi" w:hAnsiTheme="minorHAnsi" w:cstheme="minorHAnsi"/>
          <w:sz w:val="22"/>
        </w:rPr>
        <w:t xml:space="preserve"> 2021 </w:t>
      </w:r>
      <w:r w:rsidRPr="00D16716">
        <w:rPr>
          <w:rFonts w:asciiTheme="minorHAnsi" w:hAnsiTheme="minorHAnsi" w:cstheme="minorHAnsi"/>
          <w:sz w:val="22"/>
        </w:rPr>
        <w:t>be confirmed and signed by the Mayor.”</w:t>
      </w:r>
    </w:p>
    <w:p w14:paraId="3AEFEF70" w14:textId="0CA21F99" w:rsidR="00DC35FB" w:rsidRPr="00D16716" w:rsidRDefault="00DC35FB" w:rsidP="002C3F26">
      <w:pPr>
        <w:jc w:val="both"/>
        <w:rPr>
          <w:rFonts w:asciiTheme="minorHAnsi" w:hAnsiTheme="minorHAnsi" w:cstheme="minorHAnsi"/>
          <w:sz w:val="22"/>
        </w:rPr>
      </w:pPr>
    </w:p>
    <w:p w14:paraId="556A567A" w14:textId="22F38601" w:rsidR="00DC35FB" w:rsidRDefault="00DC35FB" w:rsidP="00DC35FB">
      <w:pPr>
        <w:tabs>
          <w:tab w:val="right" w:pos="9026"/>
        </w:tabs>
        <w:rPr>
          <w:rFonts w:asciiTheme="minorHAnsi" w:hAnsiTheme="minorHAnsi" w:cstheme="minorHAnsi"/>
          <w:sz w:val="22"/>
        </w:rPr>
      </w:pPr>
    </w:p>
    <w:p w14:paraId="73689626" w14:textId="0E553315" w:rsidR="00164586" w:rsidRDefault="00164586" w:rsidP="00DC35FB">
      <w:pPr>
        <w:tabs>
          <w:tab w:val="right" w:pos="9026"/>
        </w:tabs>
        <w:rPr>
          <w:rFonts w:asciiTheme="minorHAnsi" w:hAnsiTheme="minorHAnsi" w:cstheme="minorHAnsi"/>
          <w:sz w:val="22"/>
        </w:rPr>
      </w:pPr>
    </w:p>
    <w:p w14:paraId="75956918" w14:textId="77777777" w:rsidR="00164586" w:rsidRDefault="00164586" w:rsidP="00DC35FB">
      <w:pPr>
        <w:tabs>
          <w:tab w:val="right" w:pos="9026"/>
        </w:tabs>
        <w:rPr>
          <w:rFonts w:asciiTheme="minorHAnsi" w:hAnsiTheme="minorHAnsi" w:cstheme="minorHAnsi"/>
          <w:sz w:val="22"/>
        </w:rPr>
      </w:pPr>
    </w:p>
    <w:p w14:paraId="16EF1E4F" w14:textId="77777777" w:rsidR="00BD060D" w:rsidRPr="00D16716" w:rsidRDefault="00BD060D" w:rsidP="00DC35FB">
      <w:pPr>
        <w:tabs>
          <w:tab w:val="right" w:pos="9026"/>
        </w:tabs>
        <w:rPr>
          <w:rFonts w:asciiTheme="minorHAnsi" w:hAnsiTheme="minorHAnsi" w:cstheme="minorHAnsi"/>
          <w:bCs/>
          <w:color w:val="0070C0"/>
          <w:sz w:val="22"/>
        </w:rPr>
      </w:pPr>
    </w:p>
    <w:p w14:paraId="3B955FCB" w14:textId="77777777" w:rsidR="00DC35FB" w:rsidRPr="00D16716" w:rsidRDefault="00DC35FB" w:rsidP="00DC35FB">
      <w:pPr>
        <w:tabs>
          <w:tab w:val="right" w:pos="9026"/>
        </w:tabs>
        <w:rPr>
          <w:rFonts w:asciiTheme="minorHAnsi" w:hAnsiTheme="minorHAnsi" w:cstheme="minorHAnsi"/>
          <w:bCs/>
          <w:color w:val="0070C0"/>
          <w:sz w:val="22"/>
        </w:rPr>
      </w:pPr>
    </w:p>
    <w:p w14:paraId="63565BF3" w14:textId="77777777" w:rsidR="00B15360" w:rsidRPr="00D16716" w:rsidRDefault="00AF36B4" w:rsidP="004F5BCE">
      <w:pPr>
        <w:shd w:val="clear" w:color="auto" w:fill="D9D9D9" w:themeFill="background1" w:themeFillShade="D9"/>
        <w:jc w:val="both"/>
        <w:rPr>
          <w:rFonts w:asciiTheme="minorHAnsi" w:hAnsiTheme="minorHAnsi" w:cstheme="minorHAnsi"/>
          <w:b/>
          <w:sz w:val="22"/>
        </w:rPr>
      </w:pPr>
      <w:r w:rsidRPr="00D16716">
        <w:rPr>
          <w:rFonts w:asciiTheme="minorHAnsi" w:hAnsiTheme="minorHAnsi" w:cstheme="minorHAnsi"/>
          <w:b/>
          <w:sz w:val="22"/>
        </w:rPr>
        <w:t xml:space="preserve"> </w:t>
      </w:r>
      <w:r w:rsidR="00FA6B2C" w:rsidRPr="00D16716">
        <w:rPr>
          <w:rFonts w:asciiTheme="minorHAnsi" w:hAnsiTheme="minorHAnsi" w:cstheme="minorHAnsi"/>
          <w:b/>
          <w:sz w:val="22"/>
        </w:rPr>
        <w:t>[b]</w:t>
      </w:r>
      <w:r w:rsidR="00FA6B2C" w:rsidRPr="00D16716">
        <w:rPr>
          <w:rFonts w:asciiTheme="minorHAnsi" w:hAnsiTheme="minorHAnsi" w:cstheme="minorHAnsi"/>
          <w:b/>
          <w:sz w:val="22"/>
        </w:rPr>
        <w:tab/>
      </w:r>
      <w:r w:rsidR="00B15360" w:rsidRPr="00D16716">
        <w:rPr>
          <w:rFonts w:asciiTheme="minorHAnsi" w:hAnsiTheme="minorHAnsi" w:cstheme="minorHAnsi"/>
          <w:b/>
          <w:sz w:val="22"/>
        </w:rPr>
        <w:t>VOTES OF SYMPATHY</w:t>
      </w:r>
    </w:p>
    <w:p w14:paraId="17DEC30C" w14:textId="77777777" w:rsidR="00481A4F" w:rsidRPr="00D16716" w:rsidRDefault="00481A4F" w:rsidP="00481A4F">
      <w:pPr>
        <w:tabs>
          <w:tab w:val="right" w:pos="9026"/>
        </w:tabs>
        <w:ind w:firstLine="709"/>
        <w:jc w:val="right"/>
        <w:rPr>
          <w:rFonts w:asciiTheme="minorHAnsi" w:hAnsiTheme="minorHAnsi" w:cstheme="minorHAnsi"/>
          <w:b/>
          <w:color w:val="0070C0"/>
          <w:sz w:val="22"/>
        </w:rPr>
      </w:pPr>
    </w:p>
    <w:p w14:paraId="368EA5B6" w14:textId="1A5249EB" w:rsidR="00F9751E" w:rsidRPr="00D16716" w:rsidRDefault="00DC35FB" w:rsidP="009D79F2">
      <w:pPr>
        <w:tabs>
          <w:tab w:val="right" w:pos="9026"/>
        </w:tabs>
        <w:ind w:firstLine="709"/>
        <w:jc w:val="right"/>
        <w:rPr>
          <w:rFonts w:asciiTheme="minorHAnsi" w:hAnsiTheme="minorHAnsi" w:cstheme="minorHAnsi"/>
          <w:b/>
          <w:sz w:val="22"/>
        </w:rPr>
      </w:pPr>
      <w:r w:rsidRPr="00D16716">
        <w:rPr>
          <w:rFonts w:asciiTheme="minorHAnsi" w:hAnsiTheme="minorHAnsi" w:cstheme="minorHAnsi"/>
          <w:b/>
          <w:color w:val="0070C0"/>
          <w:sz w:val="22"/>
        </w:rPr>
        <w:t>2</w:t>
      </w:r>
      <w:r w:rsidR="00481A4F" w:rsidRPr="00D16716">
        <w:rPr>
          <w:rFonts w:asciiTheme="minorHAnsi" w:hAnsiTheme="minorHAnsi" w:cstheme="minorHAnsi"/>
          <w:b/>
          <w:color w:val="0070C0"/>
          <w:sz w:val="22"/>
        </w:rPr>
        <w:t>/</w:t>
      </w:r>
      <w:r w:rsidRPr="00D16716">
        <w:rPr>
          <w:rFonts w:asciiTheme="minorHAnsi" w:hAnsiTheme="minorHAnsi" w:cstheme="minorHAnsi"/>
          <w:b/>
          <w:color w:val="0070C0"/>
          <w:sz w:val="22"/>
        </w:rPr>
        <w:t>3</w:t>
      </w:r>
      <w:r w:rsidR="00D03DC5" w:rsidRPr="00D16716">
        <w:rPr>
          <w:rFonts w:asciiTheme="minorHAnsi" w:hAnsiTheme="minorHAnsi" w:cstheme="minorHAnsi"/>
          <w:b/>
          <w:color w:val="0070C0"/>
          <w:sz w:val="22"/>
        </w:rPr>
        <w:t>-</w:t>
      </w:r>
      <w:r w:rsidR="00BD060D">
        <w:rPr>
          <w:rFonts w:asciiTheme="minorHAnsi" w:hAnsiTheme="minorHAnsi" w:cstheme="minorHAnsi"/>
          <w:b/>
          <w:color w:val="0070C0"/>
          <w:sz w:val="22"/>
        </w:rPr>
        <w:t>2</w:t>
      </w:r>
    </w:p>
    <w:p w14:paraId="33F06092" w14:textId="66E7232B" w:rsidR="00A60B23" w:rsidRPr="00D16716" w:rsidRDefault="001D68BF" w:rsidP="001D68BF">
      <w:pPr>
        <w:tabs>
          <w:tab w:val="left" w:pos="1276"/>
          <w:tab w:val="right" w:pos="9026"/>
        </w:tabs>
        <w:spacing w:after="120"/>
        <w:ind w:left="709" w:hanging="709"/>
        <w:jc w:val="both"/>
        <w:rPr>
          <w:rFonts w:asciiTheme="minorHAnsi" w:eastAsia="Times New Roman" w:hAnsiTheme="minorHAnsi" w:cstheme="minorHAnsi"/>
          <w:bCs/>
          <w:sz w:val="22"/>
        </w:rPr>
      </w:pPr>
      <w:r w:rsidRPr="00D16716">
        <w:rPr>
          <w:rFonts w:asciiTheme="minorHAnsi" w:eastAsia="Times New Roman" w:hAnsiTheme="minorHAnsi" w:cstheme="minorHAnsi"/>
          <w:b/>
          <w:sz w:val="22"/>
        </w:rPr>
        <w:t>TO:</w:t>
      </w:r>
      <w:r w:rsidR="00343922">
        <w:rPr>
          <w:rFonts w:asciiTheme="minorHAnsi" w:eastAsia="Times New Roman" w:hAnsiTheme="minorHAnsi" w:cstheme="minorHAnsi"/>
          <w:b/>
          <w:sz w:val="22"/>
        </w:rPr>
        <w:t xml:space="preserve"> </w:t>
      </w:r>
      <w:r w:rsidR="00343922" w:rsidRPr="00B72074">
        <w:rPr>
          <w:rFonts w:asciiTheme="minorHAnsi" w:eastAsia="Times New Roman" w:hAnsiTheme="minorHAnsi" w:cstheme="minorHAnsi"/>
          <w:bCs/>
          <w:sz w:val="22"/>
        </w:rPr>
        <w:t xml:space="preserve">Tara Kenneally on the </w:t>
      </w:r>
      <w:r w:rsidR="00B72074" w:rsidRPr="00B72074">
        <w:rPr>
          <w:rFonts w:asciiTheme="minorHAnsi" w:eastAsia="Times New Roman" w:hAnsiTheme="minorHAnsi" w:cstheme="minorHAnsi"/>
          <w:bCs/>
          <w:sz w:val="22"/>
        </w:rPr>
        <w:t xml:space="preserve">death </w:t>
      </w:r>
      <w:r w:rsidR="00343922" w:rsidRPr="00B72074">
        <w:rPr>
          <w:rFonts w:asciiTheme="minorHAnsi" w:eastAsia="Times New Roman" w:hAnsiTheme="minorHAnsi" w:cstheme="minorHAnsi"/>
          <w:bCs/>
          <w:sz w:val="22"/>
        </w:rPr>
        <w:t xml:space="preserve">of her grandmother, </w:t>
      </w:r>
      <w:r w:rsidR="00343922" w:rsidRPr="00B72074">
        <w:rPr>
          <w:bCs/>
          <w:sz w:val="22"/>
          <w:lang w:val="en"/>
        </w:rPr>
        <w:t>Philomena Kenneally</w:t>
      </w:r>
      <w:r w:rsidR="00343922" w:rsidRPr="00B72074">
        <w:rPr>
          <w:rFonts w:asciiTheme="minorHAnsi" w:eastAsia="Times New Roman" w:hAnsiTheme="minorHAnsi" w:cstheme="minorHAnsi"/>
          <w:bCs/>
          <w:sz w:val="22"/>
        </w:rPr>
        <w:t xml:space="preserve">                                                                                                                                                                                                                                                                               </w:t>
      </w:r>
    </w:p>
    <w:p w14:paraId="232BE393" w14:textId="62996807" w:rsidR="00DC35FB" w:rsidRPr="00D16716" w:rsidRDefault="00AA6BA4" w:rsidP="00A81F3B">
      <w:pPr>
        <w:tabs>
          <w:tab w:val="left" w:pos="142"/>
          <w:tab w:val="left" w:pos="284"/>
          <w:tab w:val="right" w:pos="9026"/>
        </w:tabs>
        <w:spacing w:after="120"/>
        <w:jc w:val="both"/>
        <w:rPr>
          <w:rFonts w:asciiTheme="minorHAnsi" w:eastAsia="Times New Roman" w:hAnsiTheme="minorHAnsi" w:cstheme="minorHAnsi"/>
          <w:bCs/>
          <w:sz w:val="22"/>
        </w:rPr>
      </w:pPr>
      <w:r w:rsidRPr="00D16716">
        <w:rPr>
          <w:rFonts w:asciiTheme="minorHAnsi" w:eastAsia="Times New Roman" w:hAnsiTheme="minorHAnsi" w:cstheme="minorHAnsi"/>
          <w:b/>
          <w:sz w:val="22"/>
        </w:rPr>
        <w:t>TO:</w:t>
      </w:r>
      <w:r w:rsidR="00D03DC5" w:rsidRPr="00D16716">
        <w:rPr>
          <w:rFonts w:asciiTheme="minorHAnsi" w:eastAsia="Times New Roman" w:hAnsiTheme="minorHAnsi" w:cstheme="minorHAnsi"/>
          <w:bCs/>
          <w:sz w:val="22"/>
        </w:rPr>
        <w:t xml:space="preserve"> </w:t>
      </w:r>
      <w:r w:rsidR="00B72074">
        <w:rPr>
          <w:rFonts w:asciiTheme="minorHAnsi" w:eastAsia="Times New Roman" w:hAnsiTheme="minorHAnsi" w:cstheme="minorHAnsi"/>
          <w:bCs/>
          <w:sz w:val="22"/>
        </w:rPr>
        <w:t>Grace Lawton on the death of her grandmother, Philomena Kenneally</w:t>
      </w:r>
    </w:p>
    <w:p w14:paraId="0F9E611C" w14:textId="7E4111F4" w:rsidR="00BB38C6" w:rsidRPr="00B72074" w:rsidRDefault="00BB38C6" w:rsidP="00AB18D2">
      <w:pPr>
        <w:tabs>
          <w:tab w:val="left" w:pos="1276"/>
          <w:tab w:val="right" w:pos="9026"/>
        </w:tabs>
        <w:spacing w:after="120"/>
        <w:ind w:left="709" w:hanging="709"/>
        <w:jc w:val="both"/>
        <w:rPr>
          <w:rFonts w:asciiTheme="minorHAnsi" w:hAnsiTheme="minorHAnsi" w:cstheme="minorHAnsi"/>
          <w:bCs/>
          <w:sz w:val="22"/>
        </w:rPr>
      </w:pPr>
      <w:r w:rsidRPr="00D16716">
        <w:rPr>
          <w:rFonts w:asciiTheme="minorHAnsi" w:eastAsia="Times New Roman" w:hAnsiTheme="minorHAnsi" w:cstheme="minorHAnsi"/>
          <w:b/>
          <w:sz w:val="22"/>
        </w:rPr>
        <w:t>TO:</w:t>
      </w:r>
      <w:r w:rsidR="00D2264C" w:rsidRPr="00D16716">
        <w:rPr>
          <w:rFonts w:asciiTheme="minorHAnsi" w:hAnsiTheme="minorHAnsi" w:cstheme="minorHAnsi"/>
          <w:b/>
          <w:sz w:val="22"/>
        </w:rPr>
        <w:t xml:space="preserve"> </w:t>
      </w:r>
      <w:r w:rsidR="00B72074" w:rsidRPr="00B72074">
        <w:rPr>
          <w:rFonts w:asciiTheme="minorHAnsi" w:hAnsiTheme="minorHAnsi" w:cstheme="minorHAnsi"/>
          <w:bCs/>
          <w:sz w:val="22"/>
        </w:rPr>
        <w:t xml:space="preserve">The O’Mahony Family on the death of their mother, </w:t>
      </w:r>
      <w:r w:rsidR="00B72074" w:rsidRPr="00B72074">
        <w:rPr>
          <w:bCs/>
          <w:sz w:val="22"/>
          <w:lang w:val="en"/>
        </w:rPr>
        <w:t>Phyllis O'Mahony</w:t>
      </w:r>
    </w:p>
    <w:p w14:paraId="7234023B" w14:textId="58737C5D" w:rsidR="00A60B23" w:rsidRPr="00D16716" w:rsidRDefault="00BB38C6" w:rsidP="00AB18D2">
      <w:pPr>
        <w:tabs>
          <w:tab w:val="left" w:pos="1276"/>
          <w:tab w:val="right" w:pos="9026"/>
        </w:tabs>
        <w:spacing w:after="120"/>
        <w:ind w:left="709" w:hanging="709"/>
        <w:jc w:val="both"/>
        <w:rPr>
          <w:rFonts w:asciiTheme="minorHAnsi" w:eastAsia="Times New Roman" w:hAnsiTheme="minorHAnsi" w:cstheme="minorHAnsi"/>
          <w:bCs/>
          <w:sz w:val="22"/>
        </w:rPr>
      </w:pPr>
      <w:r w:rsidRPr="00D16716">
        <w:rPr>
          <w:rFonts w:asciiTheme="minorHAnsi" w:eastAsia="Times New Roman" w:hAnsiTheme="minorHAnsi" w:cstheme="minorHAnsi"/>
          <w:b/>
          <w:sz w:val="22"/>
        </w:rPr>
        <w:t>TO</w:t>
      </w:r>
      <w:r w:rsidR="00FC050C" w:rsidRPr="00D16716">
        <w:rPr>
          <w:rFonts w:asciiTheme="minorHAnsi" w:eastAsia="Times New Roman" w:hAnsiTheme="minorHAnsi" w:cstheme="minorHAnsi"/>
          <w:b/>
          <w:sz w:val="22"/>
        </w:rPr>
        <w:t>:</w:t>
      </w:r>
      <w:r w:rsidR="00754AB4" w:rsidRPr="00D16716">
        <w:rPr>
          <w:rFonts w:asciiTheme="minorHAnsi" w:eastAsia="Times New Roman" w:hAnsiTheme="minorHAnsi" w:cstheme="minorHAnsi"/>
          <w:b/>
          <w:sz w:val="22"/>
        </w:rPr>
        <w:t xml:space="preserve"> </w:t>
      </w:r>
      <w:r w:rsidR="00164586" w:rsidRPr="00164586">
        <w:rPr>
          <w:rFonts w:asciiTheme="minorHAnsi" w:eastAsia="Times New Roman" w:hAnsiTheme="minorHAnsi" w:cstheme="minorHAnsi"/>
          <w:bCs/>
          <w:sz w:val="22"/>
        </w:rPr>
        <w:t>Detective Sergeant Sean Leahy</w:t>
      </w:r>
      <w:r w:rsidR="00AC4F79">
        <w:rPr>
          <w:rFonts w:asciiTheme="minorHAnsi" w:eastAsia="Times New Roman" w:hAnsiTheme="minorHAnsi" w:cstheme="minorHAnsi"/>
          <w:bCs/>
          <w:sz w:val="22"/>
        </w:rPr>
        <w:t xml:space="preserve"> on the death of his mother, Rita Leahy</w:t>
      </w:r>
    </w:p>
    <w:p w14:paraId="5B8F2A09" w14:textId="6C88C0CA" w:rsidR="00F9751E" w:rsidRPr="00D16716" w:rsidRDefault="00F9751E" w:rsidP="00AB18D2">
      <w:pPr>
        <w:tabs>
          <w:tab w:val="left" w:pos="709"/>
          <w:tab w:val="left" w:pos="1276"/>
          <w:tab w:val="right" w:pos="9026"/>
        </w:tabs>
        <w:spacing w:after="120"/>
        <w:jc w:val="both"/>
        <w:rPr>
          <w:rFonts w:asciiTheme="minorHAnsi" w:eastAsia="Times New Roman" w:hAnsiTheme="minorHAnsi" w:cstheme="minorHAnsi"/>
          <w:bCs/>
          <w:sz w:val="22"/>
        </w:rPr>
      </w:pPr>
    </w:p>
    <w:p w14:paraId="34B410A9" w14:textId="77777777" w:rsidR="002C09FF" w:rsidRPr="00D16716" w:rsidRDefault="00353502" w:rsidP="004F5BCE">
      <w:pPr>
        <w:shd w:val="clear" w:color="auto" w:fill="D9D9D9" w:themeFill="background1" w:themeFillShade="D9"/>
        <w:jc w:val="both"/>
        <w:rPr>
          <w:rFonts w:asciiTheme="minorHAnsi" w:hAnsiTheme="minorHAnsi" w:cstheme="minorHAnsi"/>
          <w:b/>
          <w:sz w:val="22"/>
        </w:rPr>
      </w:pPr>
      <w:r w:rsidRPr="00D16716">
        <w:rPr>
          <w:rFonts w:asciiTheme="minorHAnsi" w:hAnsiTheme="minorHAnsi" w:cstheme="minorHAnsi"/>
          <w:b/>
          <w:sz w:val="22"/>
        </w:rPr>
        <w:t xml:space="preserve"> </w:t>
      </w:r>
      <w:r w:rsidR="00FA6B2C" w:rsidRPr="00D16716">
        <w:rPr>
          <w:rFonts w:asciiTheme="minorHAnsi" w:hAnsiTheme="minorHAnsi" w:cstheme="minorHAnsi"/>
          <w:b/>
          <w:sz w:val="22"/>
        </w:rPr>
        <w:t>[c]</w:t>
      </w:r>
      <w:r w:rsidR="00FA6B2C" w:rsidRPr="00D16716">
        <w:rPr>
          <w:rFonts w:asciiTheme="minorHAnsi" w:hAnsiTheme="minorHAnsi" w:cstheme="minorHAnsi"/>
          <w:b/>
          <w:sz w:val="22"/>
        </w:rPr>
        <w:tab/>
        <w:t xml:space="preserve">STATUTORY </w:t>
      </w:r>
      <w:r w:rsidR="002C09FF" w:rsidRPr="00D16716">
        <w:rPr>
          <w:rFonts w:asciiTheme="minorHAnsi" w:hAnsiTheme="minorHAnsi" w:cstheme="minorHAnsi"/>
          <w:b/>
          <w:sz w:val="22"/>
        </w:rPr>
        <w:t>BUSINESS</w:t>
      </w:r>
    </w:p>
    <w:p w14:paraId="60CA9B63" w14:textId="70A36342" w:rsidR="00931E8E" w:rsidRPr="00D16716" w:rsidRDefault="00931E8E" w:rsidP="004F5BCE">
      <w:pPr>
        <w:jc w:val="both"/>
        <w:rPr>
          <w:rFonts w:asciiTheme="minorHAnsi" w:hAnsiTheme="minorHAnsi" w:cstheme="minorHAnsi"/>
          <w:b/>
          <w:sz w:val="22"/>
        </w:rPr>
      </w:pPr>
    </w:p>
    <w:p w14:paraId="4723CFB7" w14:textId="458BD79C" w:rsidR="00F9751E" w:rsidRPr="00D16716" w:rsidRDefault="00754AB4" w:rsidP="003E3529">
      <w:pPr>
        <w:jc w:val="right"/>
        <w:rPr>
          <w:rFonts w:asciiTheme="minorHAnsi" w:hAnsiTheme="minorHAnsi" w:cstheme="minorHAnsi"/>
          <w:b/>
          <w:sz w:val="22"/>
        </w:rPr>
      </w:pPr>
      <w:bookmarkStart w:id="0" w:name="_Hlk64978317"/>
      <w:r w:rsidRPr="00D16716">
        <w:rPr>
          <w:rFonts w:asciiTheme="minorHAnsi" w:hAnsiTheme="minorHAnsi" w:cstheme="minorHAnsi"/>
          <w:b/>
          <w:color w:val="0070C0"/>
          <w:sz w:val="22"/>
        </w:rPr>
        <w:t>3</w:t>
      </w:r>
      <w:r w:rsidR="003E3529" w:rsidRPr="00D16716">
        <w:rPr>
          <w:rFonts w:asciiTheme="minorHAnsi" w:hAnsiTheme="minorHAnsi" w:cstheme="minorHAnsi"/>
          <w:b/>
          <w:color w:val="0070C0"/>
          <w:sz w:val="22"/>
        </w:rPr>
        <w:t>/</w:t>
      </w:r>
      <w:r w:rsidRPr="00D16716">
        <w:rPr>
          <w:rFonts w:asciiTheme="minorHAnsi" w:hAnsiTheme="minorHAnsi" w:cstheme="minorHAnsi"/>
          <w:b/>
          <w:color w:val="0070C0"/>
          <w:sz w:val="22"/>
        </w:rPr>
        <w:t>3</w:t>
      </w:r>
      <w:r w:rsidR="003E3529" w:rsidRPr="00D16716">
        <w:rPr>
          <w:rFonts w:asciiTheme="minorHAnsi" w:hAnsiTheme="minorHAnsi" w:cstheme="minorHAnsi"/>
          <w:b/>
          <w:color w:val="0070C0"/>
          <w:sz w:val="22"/>
        </w:rPr>
        <w:t>-</w:t>
      </w:r>
      <w:r w:rsidR="00BD060D">
        <w:rPr>
          <w:rFonts w:asciiTheme="minorHAnsi" w:hAnsiTheme="minorHAnsi" w:cstheme="minorHAnsi"/>
          <w:b/>
          <w:color w:val="0070C0"/>
          <w:sz w:val="22"/>
        </w:rPr>
        <w:t>2</w:t>
      </w:r>
    </w:p>
    <w:p w14:paraId="57B7FE81" w14:textId="49DD35A1" w:rsidR="00524E0E" w:rsidRPr="00D16716" w:rsidRDefault="00524E0E" w:rsidP="004F5BCE">
      <w:pPr>
        <w:tabs>
          <w:tab w:val="right" w:pos="9026"/>
        </w:tabs>
        <w:jc w:val="both"/>
        <w:rPr>
          <w:rFonts w:asciiTheme="minorHAnsi" w:hAnsiTheme="minorHAnsi" w:cstheme="minorHAnsi"/>
          <w:b/>
          <w:smallCaps/>
          <w:sz w:val="22"/>
          <w:u w:val="single"/>
          <w:lang w:val="en-GB"/>
        </w:rPr>
      </w:pPr>
      <w:r w:rsidRPr="00D16716">
        <w:rPr>
          <w:rFonts w:asciiTheme="minorHAnsi" w:hAnsiTheme="minorHAnsi" w:cstheme="minorHAnsi"/>
          <w:b/>
          <w:smallCaps/>
          <w:sz w:val="22"/>
          <w:u w:val="single"/>
          <w:lang w:val="en-GB"/>
        </w:rPr>
        <w:t>Disposal of Property</w:t>
      </w:r>
      <w:r w:rsidR="00372FC7" w:rsidRPr="00D16716">
        <w:rPr>
          <w:rFonts w:asciiTheme="minorHAnsi" w:hAnsiTheme="minorHAnsi" w:cstheme="minorHAnsi"/>
          <w:b/>
          <w:smallCaps/>
          <w:sz w:val="22"/>
          <w:u w:val="single"/>
          <w:lang w:val="en-GB"/>
        </w:rPr>
        <w:t>:</w:t>
      </w:r>
    </w:p>
    <w:p w14:paraId="465F2DD7" w14:textId="77777777" w:rsidR="005F439E" w:rsidRPr="00D16716"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D16716" w:rsidRDefault="00524E0E" w:rsidP="004F5BCE">
      <w:pPr>
        <w:tabs>
          <w:tab w:val="right" w:pos="9026"/>
        </w:tabs>
        <w:jc w:val="both"/>
        <w:rPr>
          <w:rFonts w:asciiTheme="minorHAnsi" w:hAnsiTheme="minorHAnsi" w:cstheme="minorHAnsi"/>
          <w:b/>
          <w:smallCaps/>
          <w:sz w:val="22"/>
          <w:lang w:val="en-GB"/>
        </w:rPr>
      </w:pPr>
      <w:bookmarkStart w:id="1" w:name="_Hlk66264358"/>
      <w:r w:rsidRPr="00D16716">
        <w:rPr>
          <w:rFonts w:asciiTheme="minorHAnsi" w:hAnsiTheme="minorHAnsi" w:cstheme="minorHAnsi"/>
          <w:b/>
          <w:smallCaps/>
          <w:sz w:val="22"/>
          <w:lang w:val="en-GB"/>
        </w:rPr>
        <w:t>Section 183 of the Local Government Act 2001:</w:t>
      </w:r>
    </w:p>
    <w:p w14:paraId="75020B0D" w14:textId="77777777" w:rsidR="00524E0E" w:rsidRPr="00D16716"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D16716" w:rsidRDefault="00524E0E" w:rsidP="004F5BCE">
      <w:pPr>
        <w:pStyle w:val="Heading1"/>
        <w:jc w:val="both"/>
        <w:rPr>
          <w:rFonts w:asciiTheme="minorHAnsi" w:hAnsiTheme="minorHAnsi" w:cstheme="minorHAnsi"/>
          <w:i/>
          <w:iCs/>
          <w:sz w:val="22"/>
          <w:szCs w:val="22"/>
          <w:u w:val="none"/>
        </w:rPr>
      </w:pPr>
      <w:r w:rsidRPr="00D16716">
        <w:rPr>
          <w:rFonts w:asciiTheme="minorHAnsi" w:hAnsiTheme="minorHAnsi" w:cstheme="minorHAnsi"/>
          <w:i/>
          <w:iCs/>
          <w:sz w:val="22"/>
          <w:szCs w:val="22"/>
          <w:u w:val="none"/>
        </w:rPr>
        <w:t>Members noted the following disposals</w:t>
      </w:r>
      <w:bookmarkEnd w:id="1"/>
      <w:r w:rsidRPr="00D16716">
        <w:rPr>
          <w:rFonts w:asciiTheme="minorHAnsi" w:hAnsiTheme="minorHAnsi" w:cstheme="minorHAnsi"/>
          <w:i/>
          <w:iCs/>
          <w:sz w:val="22"/>
          <w:szCs w:val="22"/>
          <w:u w:val="none"/>
        </w:rPr>
        <w:t>:</w:t>
      </w:r>
    </w:p>
    <w:p w14:paraId="3B4CD967" w14:textId="77777777" w:rsidR="006548C9" w:rsidRPr="00D16716" w:rsidRDefault="006548C9" w:rsidP="004F5BCE">
      <w:pPr>
        <w:jc w:val="both"/>
        <w:rPr>
          <w:rFonts w:asciiTheme="minorHAnsi" w:hAnsiTheme="minorHAnsi" w:cstheme="minorHAnsi"/>
          <w:sz w:val="22"/>
          <w:lang w:val="en-GB"/>
        </w:rPr>
      </w:pPr>
    </w:p>
    <w:p w14:paraId="0E3D1618" w14:textId="77777777" w:rsidR="006548C9" w:rsidRPr="00D16716" w:rsidRDefault="006548C9" w:rsidP="004F5BCE">
      <w:pPr>
        <w:jc w:val="both"/>
        <w:rPr>
          <w:rFonts w:asciiTheme="minorHAnsi" w:hAnsiTheme="minorHAnsi" w:cstheme="minorHAnsi"/>
          <w:sz w:val="22"/>
          <w:lang w:val="en-GB"/>
        </w:rPr>
      </w:pPr>
    </w:p>
    <w:p w14:paraId="0C6AF29E" w14:textId="027B9D9E" w:rsidR="00E07205" w:rsidRPr="00D16716" w:rsidRDefault="00524E0E" w:rsidP="002F3378">
      <w:pPr>
        <w:tabs>
          <w:tab w:val="right" w:pos="9026"/>
        </w:tabs>
        <w:ind w:left="709" w:hanging="709"/>
        <w:rPr>
          <w:rFonts w:asciiTheme="minorHAnsi" w:hAnsiTheme="minorHAnsi" w:cstheme="minorHAnsi"/>
          <w:b/>
          <w:smallCaps/>
          <w:sz w:val="22"/>
        </w:rPr>
      </w:pPr>
      <w:bookmarkStart w:id="2" w:name="_Hlk66264309"/>
      <w:r w:rsidRPr="00D16716">
        <w:rPr>
          <w:rFonts w:asciiTheme="minorHAnsi" w:hAnsiTheme="minorHAnsi" w:cstheme="minorHAnsi"/>
          <w:b/>
          <w:smallCaps/>
          <w:sz w:val="22"/>
          <w:u w:val="single"/>
          <w:lang w:val="en-GB"/>
        </w:rPr>
        <w:t>Municipal District of</w:t>
      </w:r>
      <w:r w:rsidR="00126725" w:rsidRPr="00D16716">
        <w:rPr>
          <w:rFonts w:asciiTheme="minorHAnsi" w:hAnsiTheme="minorHAnsi" w:cstheme="minorHAnsi"/>
          <w:b/>
          <w:smallCaps/>
          <w:sz w:val="22"/>
          <w:u w:val="single"/>
          <w:lang w:val="en-GB"/>
        </w:rPr>
        <w:t xml:space="preserve"> </w:t>
      </w:r>
      <w:r w:rsidR="00BD060D">
        <w:rPr>
          <w:rFonts w:asciiTheme="minorHAnsi" w:hAnsiTheme="minorHAnsi" w:cstheme="minorHAnsi"/>
          <w:b/>
          <w:smallCaps/>
          <w:sz w:val="22"/>
          <w:u w:val="single"/>
          <w:lang w:val="en-GB"/>
        </w:rPr>
        <w:t>West Cork</w:t>
      </w:r>
      <w:r w:rsidR="00754AB4" w:rsidRPr="00D16716">
        <w:rPr>
          <w:rFonts w:asciiTheme="minorHAnsi" w:hAnsiTheme="minorHAnsi" w:cstheme="minorHAnsi"/>
          <w:b/>
          <w:smallCaps/>
          <w:sz w:val="22"/>
          <w:u w:val="single"/>
          <w:lang w:val="en-GB"/>
        </w:rPr>
        <w:t>:</w:t>
      </w:r>
      <w:r w:rsidR="008E3A22" w:rsidRPr="00D16716">
        <w:rPr>
          <w:rFonts w:asciiTheme="minorHAnsi" w:hAnsiTheme="minorHAnsi" w:cstheme="minorHAnsi"/>
          <w:b/>
          <w:sz w:val="22"/>
        </w:rPr>
        <w:tab/>
      </w:r>
    </w:p>
    <w:p w14:paraId="53FD7869" w14:textId="7C164F60" w:rsidR="00126725" w:rsidRPr="00D16716" w:rsidRDefault="00754AB4" w:rsidP="00126725">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3</w:t>
      </w:r>
      <w:r w:rsidR="00126725" w:rsidRPr="00D16716">
        <w:rPr>
          <w:rFonts w:asciiTheme="minorHAnsi" w:hAnsiTheme="minorHAnsi" w:cstheme="minorHAnsi"/>
          <w:b/>
          <w:bCs/>
          <w:color w:val="0070C0"/>
          <w:sz w:val="22"/>
        </w:rPr>
        <w:t>(a)/</w:t>
      </w:r>
      <w:r w:rsidRPr="00D16716">
        <w:rPr>
          <w:rFonts w:asciiTheme="minorHAnsi" w:hAnsiTheme="minorHAnsi" w:cstheme="minorHAnsi"/>
          <w:b/>
          <w:bCs/>
          <w:color w:val="0070C0"/>
          <w:sz w:val="22"/>
        </w:rPr>
        <w:t>3</w:t>
      </w:r>
      <w:r w:rsidR="00126725" w:rsidRPr="00D16716">
        <w:rPr>
          <w:rFonts w:asciiTheme="minorHAnsi" w:hAnsiTheme="minorHAnsi" w:cstheme="minorHAnsi"/>
          <w:b/>
          <w:bCs/>
          <w:color w:val="0070C0"/>
          <w:sz w:val="22"/>
        </w:rPr>
        <w:t>-</w:t>
      </w:r>
      <w:r w:rsidR="00BD060D">
        <w:rPr>
          <w:rFonts w:asciiTheme="minorHAnsi" w:hAnsiTheme="minorHAnsi" w:cstheme="minorHAnsi"/>
          <w:b/>
          <w:bCs/>
          <w:color w:val="0070C0"/>
          <w:sz w:val="22"/>
        </w:rPr>
        <w:t>2</w:t>
      </w:r>
    </w:p>
    <w:p w14:paraId="2A81F372" w14:textId="77777777" w:rsidR="00126725" w:rsidRPr="00D16716" w:rsidRDefault="00126725" w:rsidP="00126725">
      <w:pPr>
        <w:jc w:val="right"/>
        <w:rPr>
          <w:rFonts w:asciiTheme="minorHAnsi" w:hAnsiTheme="minorHAnsi" w:cstheme="minorHAnsi"/>
          <w:b/>
          <w:bCs/>
          <w:smallCaps/>
          <w:sz w:val="22"/>
          <w:u w:val="single"/>
          <w:lang w:val="en-GB"/>
        </w:rPr>
      </w:pPr>
    </w:p>
    <w:p w14:paraId="7DEA3CC9" w14:textId="5FE1B7C2" w:rsidR="00524E0E" w:rsidRPr="00D16716" w:rsidRDefault="00754AB4" w:rsidP="004F5BCE">
      <w:pPr>
        <w:pStyle w:val="Heading1"/>
        <w:tabs>
          <w:tab w:val="right" w:pos="9026"/>
        </w:tabs>
        <w:jc w:val="both"/>
        <w:rPr>
          <w:rFonts w:asciiTheme="minorHAnsi" w:hAnsiTheme="minorHAnsi" w:cstheme="minorHAnsi"/>
          <w:bCs/>
          <w:i/>
          <w:iCs/>
          <w:sz w:val="22"/>
          <w:szCs w:val="22"/>
          <w:u w:val="none"/>
        </w:rPr>
      </w:pPr>
      <w:bookmarkStart w:id="3" w:name="_Hlk52298285"/>
      <w:bookmarkStart w:id="4" w:name="_Hlk52298092"/>
      <w:r w:rsidRPr="00D16716">
        <w:rPr>
          <w:rFonts w:asciiTheme="minorHAnsi" w:hAnsiTheme="minorHAnsi" w:cstheme="minorHAnsi"/>
          <w:i/>
          <w:iCs/>
          <w:sz w:val="22"/>
          <w:szCs w:val="22"/>
          <w:u w:val="none"/>
        </w:rPr>
        <w:t xml:space="preserve">Disposal of </w:t>
      </w:r>
      <w:r w:rsidR="00BD060D">
        <w:rPr>
          <w:rFonts w:asciiTheme="minorHAnsi" w:hAnsiTheme="minorHAnsi" w:cstheme="minorHAnsi"/>
          <w:i/>
          <w:iCs/>
          <w:sz w:val="22"/>
          <w:szCs w:val="22"/>
          <w:u w:val="none"/>
        </w:rPr>
        <w:t>land at Air Hill, Schull, Co. Cork</w:t>
      </w:r>
      <w:r w:rsidR="00931E8E" w:rsidRPr="00D16716">
        <w:rPr>
          <w:rFonts w:asciiTheme="minorHAnsi" w:hAnsiTheme="minorHAnsi" w:cstheme="minorHAnsi"/>
          <w:i/>
          <w:iCs/>
          <w:sz w:val="22"/>
          <w:szCs w:val="22"/>
          <w:u w:val="none"/>
        </w:rPr>
        <w:tab/>
      </w:r>
    </w:p>
    <w:p w14:paraId="1E2ADD5D" w14:textId="77777777" w:rsidR="00524E0E" w:rsidRPr="00D16716" w:rsidRDefault="00524E0E" w:rsidP="004F5BCE">
      <w:pPr>
        <w:jc w:val="both"/>
        <w:rPr>
          <w:rFonts w:asciiTheme="minorHAnsi" w:hAnsiTheme="minorHAnsi" w:cstheme="minorHAnsi"/>
          <w:sz w:val="22"/>
          <w:lang w:val="en-GB"/>
        </w:rPr>
      </w:pPr>
    </w:p>
    <w:p w14:paraId="6D7AF374" w14:textId="7257702F" w:rsidR="00524E0E" w:rsidRPr="00D16716" w:rsidRDefault="00524E0E" w:rsidP="004F5BCE">
      <w:pPr>
        <w:jc w:val="both"/>
        <w:rPr>
          <w:rFonts w:asciiTheme="minorHAnsi" w:hAnsiTheme="minorHAnsi" w:cstheme="minorHAnsi"/>
          <w:sz w:val="22"/>
          <w:lang w:val="en-GB"/>
        </w:rPr>
      </w:pPr>
      <w:r w:rsidRPr="00D16716">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BD060D">
        <w:rPr>
          <w:rFonts w:asciiTheme="minorHAnsi" w:hAnsiTheme="minorHAnsi" w:cstheme="minorHAnsi"/>
          <w:sz w:val="22"/>
          <w:lang w:val="en-GB"/>
        </w:rPr>
        <w:t>12</w:t>
      </w:r>
      <w:r w:rsidR="00BD060D" w:rsidRPr="00BD060D">
        <w:rPr>
          <w:rFonts w:asciiTheme="minorHAnsi" w:hAnsiTheme="minorHAnsi" w:cstheme="minorHAnsi"/>
          <w:sz w:val="22"/>
          <w:vertAlign w:val="superscript"/>
          <w:lang w:val="en-GB"/>
        </w:rPr>
        <w:t>th</w:t>
      </w:r>
      <w:r w:rsidR="00BD060D">
        <w:rPr>
          <w:rFonts w:asciiTheme="minorHAnsi" w:hAnsiTheme="minorHAnsi" w:cstheme="minorHAnsi"/>
          <w:sz w:val="22"/>
          <w:lang w:val="en-GB"/>
        </w:rPr>
        <w:t xml:space="preserve"> March</w:t>
      </w:r>
      <w:r w:rsidR="00DF494B" w:rsidRPr="00D16716">
        <w:rPr>
          <w:rFonts w:asciiTheme="minorHAnsi" w:hAnsiTheme="minorHAnsi" w:cstheme="minorHAnsi"/>
          <w:sz w:val="22"/>
          <w:lang w:val="en-GB"/>
        </w:rPr>
        <w:t>, 2021.</w:t>
      </w:r>
    </w:p>
    <w:p w14:paraId="20DA8B99" w14:textId="77777777" w:rsidR="00524E0E" w:rsidRPr="00D16716" w:rsidRDefault="00524E0E" w:rsidP="004F5BCE">
      <w:pPr>
        <w:jc w:val="both"/>
        <w:rPr>
          <w:rFonts w:asciiTheme="minorHAnsi" w:hAnsiTheme="minorHAnsi" w:cstheme="minorHAnsi"/>
          <w:sz w:val="22"/>
          <w:lang w:val="en-GB"/>
        </w:rPr>
      </w:pPr>
    </w:p>
    <w:p w14:paraId="432B5A33" w14:textId="7D6C6AA1" w:rsidR="00524E0E" w:rsidRPr="00D16716" w:rsidRDefault="00524E0E" w:rsidP="00126725">
      <w:pPr>
        <w:ind w:left="2880" w:hanging="2880"/>
        <w:rPr>
          <w:rFonts w:asciiTheme="minorHAnsi" w:hAnsiTheme="minorHAnsi" w:cstheme="minorHAnsi"/>
          <w:sz w:val="22"/>
        </w:rPr>
      </w:pPr>
      <w:r w:rsidRPr="00D16716">
        <w:rPr>
          <w:rFonts w:asciiTheme="minorHAnsi" w:hAnsiTheme="minorHAnsi" w:cstheme="minorHAnsi"/>
          <w:b/>
          <w:bCs/>
          <w:sz w:val="22"/>
        </w:rPr>
        <w:t>SITUATION:</w:t>
      </w:r>
      <w:r w:rsidRPr="00D16716">
        <w:rPr>
          <w:rFonts w:asciiTheme="minorHAnsi" w:hAnsiTheme="minorHAnsi" w:cstheme="minorHAnsi"/>
          <w:b/>
          <w:bCs/>
          <w:sz w:val="22"/>
        </w:rPr>
        <w:tab/>
      </w:r>
      <w:r w:rsidR="00DF494B" w:rsidRPr="00D16716">
        <w:rPr>
          <w:rFonts w:asciiTheme="minorHAnsi" w:hAnsiTheme="minorHAnsi" w:cstheme="minorHAnsi"/>
          <w:sz w:val="22"/>
        </w:rPr>
        <w:t xml:space="preserve">Disposal of land </w:t>
      </w:r>
      <w:r w:rsidR="00BD060D">
        <w:rPr>
          <w:rFonts w:asciiTheme="minorHAnsi" w:hAnsiTheme="minorHAnsi" w:cstheme="minorHAnsi"/>
          <w:sz w:val="22"/>
        </w:rPr>
        <w:t>at Air Hill, Schull, Co. Cork</w:t>
      </w:r>
    </w:p>
    <w:p w14:paraId="5A98A102" w14:textId="1A4A74E7" w:rsidR="00126725" w:rsidRPr="00D16716" w:rsidRDefault="00126725" w:rsidP="004F5BCE">
      <w:pPr>
        <w:jc w:val="both"/>
        <w:rPr>
          <w:rFonts w:asciiTheme="minorHAnsi" w:hAnsiTheme="minorHAnsi" w:cstheme="minorHAnsi"/>
          <w:bCs/>
          <w:smallCaps/>
          <w:sz w:val="22"/>
          <w:lang w:val="en-GB"/>
        </w:rPr>
      </w:pPr>
    </w:p>
    <w:p w14:paraId="3573874D" w14:textId="77777777" w:rsidR="00754AB4" w:rsidRPr="00D16716" w:rsidRDefault="00754AB4" w:rsidP="004F5BCE">
      <w:pPr>
        <w:jc w:val="both"/>
        <w:rPr>
          <w:rFonts w:asciiTheme="minorHAnsi" w:hAnsiTheme="minorHAnsi" w:cstheme="minorHAnsi"/>
          <w:bCs/>
          <w:smallCaps/>
          <w:sz w:val="22"/>
          <w:lang w:val="en-GB"/>
        </w:rPr>
      </w:pPr>
    </w:p>
    <w:p w14:paraId="39CE0AC3" w14:textId="790F7DEA" w:rsidR="00126725" w:rsidRPr="00D16716" w:rsidRDefault="00524E0E" w:rsidP="00754AB4">
      <w:pPr>
        <w:pStyle w:val="Heading1"/>
        <w:ind w:left="2880" w:hanging="2880"/>
        <w:jc w:val="both"/>
        <w:rPr>
          <w:rFonts w:asciiTheme="minorHAnsi" w:hAnsiTheme="minorHAnsi" w:cstheme="minorHAnsi"/>
          <w:b w:val="0"/>
          <w:smallCaps/>
          <w:sz w:val="22"/>
          <w:szCs w:val="22"/>
        </w:rPr>
      </w:pPr>
      <w:r w:rsidRPr="00D16716">
        <w:rPr>
          <w:rFonts w:asciiTheme="minorHAnsi" w:hAnsiTheme="minorHAnsi" w:cstheme="minorHAnsi"/>
          <w:sz w:val="22"/>
          <w:szCs w:val="22"/>
          <w:u w:val="none"/>
        </w:rPr>
        <w:t>CONSIDERATION:</w:t>
      </w:r>
      <w:r w:rsidR="00967CA6" w:rsidRPr="00D16716">
        <w:rPr>
          <w:rFonts w:asciiTheme="minorHAnsi" w:hAnsiTheme="minorHAnsi" w:cstheme="minorHAnsi"/>
          <w:sz w:val="22"/>
          <w:szCs w:val="22"/>
          <w:u w:val="none"/>
        </w:rPr>
        <w:tab/>
      </w:r>
      <w:r w:rsidR="00BD060D">
        <w:rPr>
          <w:rFonts w:asciiTheme="minorHAnsi" w:hAnsiTheme="minorHAnsi" w:cstheme="minorHAnsi"/>
          <w:b w:val="0"/>
          <w:bCs/>
          <w:sz w:val="22"/>
          <w:szCs w:val="22"/>
          <w:u w:val="none"/>
        </w:rPr>
        <w:t>€1.00 plus Council’s cost of €1,500</w:t>
      </w:r>
      <w:r w:rsidR="00DF494B" w:rsidRPr="00D16716">
        <w:rPr>
          <w:rFonts w:asciiTheme="minorHAnsi" w:hAnsiTheme="minorHAnsi" w:cstheme="minorHAnsi"/>
          <w:b w:val="0"/>
          <w:bCs/>
          <w:sz w:val="22"/>
          <w:szCs w:val="22"/>
          <w:u w:val="none"/>
        </w:rPr>
        <w:t xml:space="preserve"> </w:t>
      </w:r>
      <w:bookmarkEnd w:id="3"/>
      <w:bookmarkEnd w:id="4"/>
    </w:p>
    <w:p w14:paraId="307FB115" w14:textId="77777777" w:rsidR="00126725" w:rsidRPr="00D16716" w:rsidRDefault="00126725" w:rsidP="00126725">
      <w:pPr>
        <w:jc w:val="both"/>
        <w:rPr>
          <w:rFonts w:asciiTheme="minorHAnsi" w:hAnsiTheme="minorHAnsi" w:cstheme="minorHAnsi"/>
          <w:b/>
          <w:smallCaps/>
          <w:sz w:val="22"/>
          <w:u w:val="single"/>
          <w:lang w:val="en-GB"/>
        </w:rPr>
      </w:pPr>
    </w:p>
    <w:p w14:paraId="329D049E" w14:textId="77777777" w:rsidR="002F3378" w:rsidRPr="00D16716" w:rsidRDefault="002F3378" w:rsidP="00802213">
      <w:pPr>
        <w:rPr>
          <w:rFonts w:asciiTheme="minorHAnsi" w:hAnsiTheme="minorHAnsi" w:cstheme="minorHAnsi"/>
          <w:b/>
          <w:bCs/>
          <w:color w:val="0070C0"/>
          <w:sz w:val="22"/>
        </w:rPr>
      </w:pPr>
    </w:p>
    <w:p w14:paraId="2DB94F18" w14:textId="5DB1394B" w:rsidR="00126725" w:rsidRPr="00D16716" w:rsidRDefault="00754AB4" w:rsidP="00126725">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3</w:t>
      </w:r>
      <w:r w:rsidR="00126725" w:rsidRPr="00D16716">
        <w:rPr>
          <w:rFonts w:asciiTheme="minorHAnsi" w:hAnsiTheme="minorHAnsi" w:cstheme="minorHAnsi"/>
          <w:b/>
          <w:bCs/>
          <w:color w:val="0070C0"/>
          <w:sz w:val="22"/>
        </w:rPr>
        <w:t>(b)/</w:t>
      </w:r>
      <w:r w:rsidRPr="00D16716">
        <w:rPr>
          <w:rFonts w:asciiTheme="minorHAnsi" w:hAnsiTheme="minorHAnsi" w:cstheme="minorHAnsi"/>
          <w:b/>
          <w:bCs/>
          <w:color w:val="0070C0"/>
          <w:sz w:val="22"/>
        </w:rPr>
        <w:t>3</w:t>
      </w:r>
      <w:r w:rsidR="00126725" w:rsidRPr="00D16716">
        <w:rPr>
          <w:rFonts w:asciiTheme="minorHAnsi" w:hAnsiTheme="minorHAnsi" w:cstheme="minorHAnsi"/>
          <w:b/>
          <w:bCs/>
          <w:color w:val="0070C0"/>
          <w:sz w:val="22"/>
        </w:rPr>
        <w:t>-</w:t>
      </w:r>
      <w:r w:rsidR="00BD060D">
        <w:rPr>
          <w:rFonts w:asciiTheme="minorHAnsi" w:hAnsiTheme="minorHAnsi" w:cstheme="minorHAnsi"/>
          <w:b/>
          <w:bCs/>
          <w:color w:val="0070C0"/>
          <w:sz w:val="22"/>
        </w:rPr>
        <w:t>2</w:t>
      </w:r>
    </w:p>
    <w:p w14:paraId="00692C99" w14:textId="5B1576DC" w:rsidR="00D616C9" w:rsidRPr="00D16716" w:rsidRDefault="00BD060D" w:rsidP="00D616C9">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Grant of Right of Way at Church Road, Goleen, Co. Cork</w:t>
      </w:r>
      <w:r w:rsidR="00D616C9" w:rsidRPr="00D16716">
        <w:rPr>
          <w:rFonts w:asciiTheme="minorHAnsi" w:hAnsiTheme="minorHAnsi" w:cstheme="minorHAnsi"/>
          <w:i/>
          <w:iCs/>
          <w:sz w:val="22"/>
          <w:szCs w:val="22"/>
          <w:u w:val="none"/>
        </w:rPr>
        <w:tab/>
      </w:r>
    </w:p>
    <w:p w14:paraId="5DE09989" w14:textId="77777777" w:rsidR="00D616C9" w:rsidRPr="00D16716" w:rsidRDefault="00D616C9" w:rsidP="00D616C9">
      <w:pPr>
        <w:jc w:val="both"/>
        <w:rPr>
          <w:rFonts w:asciiTheme="minorHAnsi" w:hAnsiTheme="minorHAnsi" w:cstheme="minorHAnsi"/>
          <w:sz w:val="22"/>
          <w:lang w:val="en-GB"/>
        </w:rPr>
      </w:pPr>
    </w:p>
    <w:p w14:paraId="0C6F0034" w14:textId="286259CA" w:rsidR="00D616C9" w:rsidRPr="00D16716" w:rsidRDefault="00D616C9" w:rsidP="00D616C9">
      <w:pPr>
        <w:jc w:val="both"/>
        <w:rPr>
          <w:rFonts w:asciiTheme="minorHAnsi" w:hAnsiTheme="minorHAnsi" w:cstheme="minorHAnsi"/>
          <w:sz w:val="22"/>
          <w:lang w:val="en-GB"/>
        </w:rPr>
      </w:pPr>
      <w:r w:rsidRPr="00D16716">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BD060D">
        <w:rPr>
          <w:rFonts w:asciiTheme="minorHAnsi" w:hAnsiTheme="minorHAnsi" w:cstheme="minorHAnsi"/>
          <w:sz w:val="22"/>
          <w:lang w:val="en-GB"/>
        </w:rPr>
        <w:t>12</w:t>
      </w:r>
      <w:r w:rsidR="00BD060D" w:rsidRPr="00BD060D">
        <w:rPr>
          <w:rFonts w:asciiTheme="minorHAnsi" w:hAnsiTheme="minorHAnsi" w:cstheme="minorHAnsi"/>
          <w:sz w:val="22"/>
          <w:vertAlign w:val="superscript"/>
          <w:lang w:val="en-GB"/>
        </w:rPr>
        <w:t>th</w:t>
      </w:r>
      <w:r w:rsidR="00BD060D">
        <w:rPr>
          <w:rFonts w:asciiTheme="minorHAnsi" w:hAnsiTheme="minorHAnsi" w:cstheme="minorHAnsi"/>
          <w:sz w:val="22"/>
          <w:lang w:val="en-GB"/>
        </w:rPr>
        <w:t xml:space="preserve"> March</w:t>
      </w:r>
      <w:r w:rsidRPr="00D16716">
        <w:rPr>
          <w:rFonts w:asciiTheme="minorHAnsi" w:hAnsiTheme="minorHAnsi" w:cstheme="minorHAnsi"/>
          <w:sz w:val="22"/>
          <w:lang w:val="en-GB"/>
        </w:rPr>
        <w:t>, 2021.</w:t>
      </w:r>
    </w:p>
    <w:p w14:paraId="5ED0DAB7" w14:textId="07952997" w:rsidR="00126725" w:rsidRPr="00D16716" w:rsidRDefault="00126725" w:rsidP="00126725">
      <w:pPr>
        <w:pStyle w:val="Heading1"/>
        <w:tabs>
          <w:tab w:val="right" w:pos="9026"/>
        </w:tabs>
        <w:jc w:val="both"/>
        <w:rPr>
          <w:rFonts w:asciiTheme="minorHAnsi" w:hAnsiTheme="minorHAnsi" w:cstheme="minorHAnsi"/>
          <w:bCs/>
          <w:i/>
          <w:iCs/>
          <w:sz w:val="22"/>
          <w:szCs w:val="22"/>
          <w:u w:val="none"/>
        </w:rPr>
      </w:pPr>
      <w:r w:rsidRPr="00D16716">
        <w:rPr>
          <w:rFonts w:asciiTheme="minorHAnsi" w:hAnsiTheme="minorHAnsi" w:cstheme="minorHAnsi"/>
          <w:i/>
          <w:iCs/>
          <w:sz w:val="22"/>
          <w:szCs w:val="22"/>
          <w:u w:val="none"/>
        </w:rPr>
        <w:tab/>
      </w:r>
    </w:p>
    <w:p w14:paraId="0A320F3C" w14:textId="77777777" w:rsidR="00126725" w:rsidRPr="00D16716" w:rsidRDefault="00126725" w:rsidP="00126725">
      <w:pPr>
        <w:jc w:val="both"/>
        <w:rPr>
          <w:rFonts w:asciiTheme="minorHAnsi" w:hAnsiTheme="minorHAnsi" w:cstheme="minorHAnsi"/>
          <w:sz w:val="22"/>
          <w:lang w:val="en-GB"/>
        </w:rPr>
      </w:pPr>
    </w:p>
    <w:p w14:paraId="1F08F5AE" w14:textId="7AB3B04B" w:rsidR="00126725" w:rsidRPr="00D16716" w:rsidRDefault="00126725" w:rsidP="00126725">
      <w:pPr>
        <w:ind w:left="2880" w:hanging="2880"/>
        <w:rPr>
          <w:rFonts w:asciiTheme="minorHAnsi" w:hAnsiTheme="minorHAnsi" w:cstheme="minorHAnsi"/>
          <w:sz w:val="22"/>
        </w:rPr>
      </w:pPr>
      <w:r w:rsidRPr="00D16716">
        <w:rPr>
          <w:rFonts w:asciiTheme="minorHAnsi" w:hAnsiTheme="minorHAnsi" w:cstheme="minorHAnsi"/>
          <w:b/>
          <w:bCs/>
          <w:sz w:val="22"/>
        </w:rPr>
        <w:t>SITUATION:</w:t>
      </w:r>
      <w:r w:rsidRPr="00D16716">
        <w:rPr>
          <w:rFonts w:asciiTheme="minorHAnsi" w:hAnsiTheme="minorHAnsi" w:cstheme="minorHAnsi"/>
          <w:b/>
          <w:bCs/>
          <w:sz w:val="22"/>
        </w:rPr>
        <w:tab/>
      </w:r>
      <w:r w:rsidR="00A81F3B" w:rsidRPr="00D16716">
        <w:rPr>
          <w:rFonts w:asciiTheme="minorHAnsi" w:hAnsiTheme="minorHAnsi" w:cstheme="minorHAnsi"/>
          <w:sz w:val="22"/>
        </w:rPr>
        <w:t xml:space="preserve">Grant of Right of Way </w:t>
      </w:r>
      <w:r w:rsidR="00D616C9" w:rsidRPr="00D16716">
        <w:rPr>
          <w:rFonts w:asciiTheme="minorHAnsi" w:hAnsiTheme="minorHAnsi" w:cstheme="minorHAnsi"/>
          <w:sz w:val="22"/>
        </w:rPr>
        <w:t xml:space="preserve">at </w:t>
      </w:r>
      <w:r w:rsidR="00BD060D">
        <w:rPr>
          <w:rFonts w:asciiTheme="minorHAnsi" w:hAnsiTheme="minorHAnsi" w:cstheme="minorHAnsi"/>
          <w:sz w:val="22"/>
        </w:rPr>
        <w:t>Church Road, Goleen, Co. Cork</w:t>
      </w:r>
    </w:p>
    <w:p w14:paraId="4EF82315" w14:textId="2066B44C" w:rsidR="00D53843" w:rsidRPr="00D16716" w:rsidRDefault="00D53843" w:rsidP="00126725">
      <w:pPr>
        <w:ind w:left="2880" w:hanging="2880"/>
        <w:rPr>
          <w:rFonts w:asciiTheme="minorHAnsi" w:hAnsiTheme="minorHAnsi" w:cstheme="minorHAnsi"/>
          <w:sz w:val="22"/>
        </w:rPr>
      </w:pPr>
    </w:p>
    <w:p w14:paraId="09D0F93F" w14:textId="77777777" w:rsidR="00126725" w:rsidRPr="00D16716" w:rsidRDefault="00126725" w:rsidP="00126725">
      <w:pPr>
        <w:jc w:val="both"/>
        <w:rPr>
          <w:rFonts w:asciiTheme="minorHAnsi" w:hAnsiTheme="minorHAnsi" w:cstheme="minorHAnsi"/>
          <w:bCs/>
          <w:smallCaps/>
          <w:sz w:val="22"/>
          <w:lang w:val="en-GB"/>
        </w:rPr>
      </w:pPr>
    </w:p>
    <w:p w14:paraId="4FD45BA4" w14:textId="4735D29B" w:rsidR="00BD060D" w:rsidRPr="00802213" w:rsidRDefault="00126725" w:rsidP="00802213">
      <w:pPr>
        <w:pStyle w:val="Heading1"/>
        <w:ind w:left="2880" w:hanging="2880"/>
        <w:jc w:val="both"/>
        <w:rPr>
          <w:rFonts w:asciiTheme="minorHAnsi" w:hAnsiTheme="minorHAnsi" w:cstheme="minorHAnsi"/>
          <w:b w:val="0"/>
          <w:bCs/>
          <w:sz w:val="22"/>
          <w:szCs w:val="22"/>
          <w:u w:val="none"/>
        </w:rPr>
      </w:pPr>
      <w:r w:rsidRPr="00D16716">
        <w:rPr>
          <w:rFonts w:asciiTheme="minorHAnsi" w:hAnsiTheme="minorHAnsi" w:cstheme="minorHAnsi"/>
          <w:sz w:val="22"/>
          <w:szCs w:val="22"/>
          <w:u w:val="none"/>
        </w:rPr>
        <w:t>CONSIDERATION:</w:t>
      </w:r>
      <w:r w:rsidRPr="00D16716">
        <w:rPr>
          <w:rFonts w:asciiTheme="minorHAnsi" w:hAnsiTheme="minorHAnsi" w:cstheme="minorHAnsi"/>
          <w:sz w:val="22"/>
          <w:szCs w:val="22"/>
          <w:u w:val="none"/>
        </w:rPr>
        <w:tab/>
      </w:r>
      <w:r w:rsidR="00A81F3B" w:rsidRPr="00D16716">
        <w:rPr>
          <w:rFonts w:asciiTheme="minorHAnsi" w:hAnsiTheme="minorHAnsi" w:cstheme="minorHAnsi"/>
          <w:b w:val="0"/>
          <w:bCs/>
          <w:sz w:val="22"/>
          <w:szCs w:val="22"/>
          <w:u w:val="none"/>
        </w:rPr>
        <w:t>€1.00</w:t>
      </w:r>
      <w:bookmarkEnd w:id="2"/>
      <w:bookmarkEnd w:id="0"/>
    </w:p>
    <w:p w14:paraId="1797551C" w14:textId="1EA58B49" w:rsidR="00BD060D" w:rsidRPr="00D16716" w:rsidRDefault="00BD060D" w:rsidP="00BD060D">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3(</w:t>
      </w:r>
      <w:r>
        <w:rPr>
          <w:rFonts w:asciiTheme="minorHAnsi" w:hAnsiTheme="minorHAnsi" w:cstheme="minorHAnsi"/>
          <w:b/>
          <w:bCs/>
          <w:color w:val="0070C0"/>
          <w:sz w:val="22"/>
        </w:rPr>
        <w:t>c</w:t>
      </w:r>
      <w:r w:rsidRPr="00D16716">
        <w:rPr>
          <w:rFonts w:asciiTheme="minorHAnsi" w:hAnsiTheme="minorHAnsi" w:cstheme="minorHAnsi"/>
          <w:b/>
          <w:bCs/>
          <w:color w:val="0070C0"/>
          <w:sz w:val="22"/>
        </w:rPr>
        <w:t>)/3-</w:t>
      </w:r>
      <w:r>
        <w:rPr>
          <w:rFonts w:asciiTheme="minorHAnsi" w:hAnsiTheme="minorHAnsi" w:cstheme="minorHAnsi"/>
          <w:b/>
          <w:bCs/>
          <w:color w:val="0070C0"/>
          <w:sz w:val="22"/>
        </w:rPr>
        <w:t>2</w:t>
      </w:r>
    </w:p>
    <w:p w14:paraId="746473F0" w14:textId="31C78C78" w:rsidR="00BD060D" w:rsidRDefault="00BD060D" w:rsidP="00BD060D">
      <w:pPr>
        <w:rPr>
          <w:lang w:val="en-GB"/>
        </w:rPr>
      </w:pPr>
    </w:p>
    <w:p w14:paraId="3E2BCC7E" w14:textId="3C3835A6" w:rsidR="00BD060D" w:rsidRPr="00D16716" w:rsidRDefault="00BD060D" w:rsidP="00BD060D">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Lease of Land Trustees Skibbereen RFC, Gortnaclohy, Co. Cork</w:t>
      </w:r>
      <w:r w:rsidRPr="00D16716">
        <w:rPr>
          <w:rFonts w:asciiTheme="minorHAnsi" w:hAnsiTheme="minorHAnsi" w:cstheme="minorHAnsi"/>
          <w:i/>
          <w:iCs/>
          <w:sz w:val="22"/>
          <w:szCs w:val="22"/>
          <w:u w:val="none"/>
        </w:rPr>
        <w:tab/>
      </w:r>
    </w:p>
    <w:p w14:paraId="3150C063" w14:textId="77777777" w:rsidR="00BD060D" w:rsidRPr="00D16716" w:rsidRDefault="00BD060D" w:rsidP="00BD060D">
      <w:pPr>
        <w:jc w:val="both"/>
        <w:rPr>
          <w:rFonts w:asciiTheme="minorHAnsi" w:hAnsiTheme="minorHAnsi" w:cstheme="minorHAnsi"/>
          <w:sz w:val="22"/>
          <w:lang w:val="en-GB"/>
        </w:rPr>
      </w:pPr>
    </w:p>
    <w:p w14:paraId="01F15BCD" w14:textId="77777777" w:rsidR="00BD060D" w:rsidRPr="00D16716" w:rsidRDefault="00BD060D" w:rsidP="00BD060D">
      <w:pPr>
        <w:jc w:val="both"/>
        <w:rPr>
          <w:rFonts w:asciiTheme="minorHAnsi" w:hAnsiTheme="minorHAnsi" w:cstheme="minorHAnsi"/>
          <w:sz w:val="22"/>
          <w:lang w:val="en-GB"/>
        </w:rPr>
      </w:pPr>
      <w:r w:rsidRPr="00D16716">
        <w:rPr>
          <w:rFonts w:asciiTheme="minorHAnsi" w:hAnsiTheme="minorHAnsi" w:cstheme="minorHAnsi"/>
          <w:sz w:val="22"/>
          <w:lang w:val="en-GB"/>
        </w:rPr>
        <w:lastRenderedPageBreak/>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12</w:t>
      </w:r>
      <w:r w:rsidRPr="00BD060D">
        <w:rPr>
          <w:rFonts w:asciiTheme="minorHAnsi" w:hAnsiTheme="minorHAnsi" w:cstheme="minorHAnsi"/>
          <w:sz w:val="22"/>
          <w:vertAlign w:val="superscript"/>
          <w:lang w:val="en-GB"/>
        </w:rPr>
        <w:t>th</w:t>
      </w:r>
      <w:r>
        <w:rPr>
          <w:rFonts w:asciiTheme="minorHAnsi" w:hAnsiTheme="minorHAnsi" w:cstheme="minorHAnsi"/>
          <w:sz w:val="22"/>
          <w:lang w:val="en-GB"/>
        </w:rPr>
        <w:t xml:space="preserve"> March</w:t>
      </w:r>
      <w:r w:rsidRPr="00D16716">
        <w:rPr>
          <w:rFonts w:asciiTheme="minorHAnsi" w:hAnsiTheme="minorHAnsi" w:cstheme="minorHAnsi"/>
          <w:sz w:val="22"/>
          <w:lang w:val="en-GB"/>
        </w:rPr>
        <w:t>, 2021.</w:t>
      </w:r>
    </w:p>
    <w:p w14:paraId="235B860A" w14:textId="77777777" w:rsidR="00BD060D" w:rsidRPr="00D16716" w:rsidRDefault="00BD060D" w:rsidP="00BD060D">
      <w:pPr>
        <w:pStyle w:val="Heading1"/>
        <w:tabs>
          <w:tab w:val="right" w:pos="9026"/>
        </w:tabs>
        <w:jc w:val="both"/>
        <w:rPr>
          <w:rFonts w:asciiTheme="minorHAnsi" w:hAnsiTheme="minorHAnsi" w:cstheme="minorHAnsi"/>
          <w:bCs/>
          <w:i/>
          <w:iCs/>
          <w:sz w:val="22"/>
          <w:szCs w:val="22"/>
          <w:u w:val="none"/>
        </w:rPr>
      </w:pPr>
      <w:r w:rsidRPr="00D16716">
        <w:rPr>
          <w:rFonts w:asciiTheme="minorHAnsi" w:hAnsiTheme="minorHAnsi" w:cstheme="minorHAnsi"/>
          <w:i/>
          <w:iCs/>
          <w:sz w:val="22"/>
          <w:szCs w:val="22"/>
          <w:u w:val="none"/>
        </w:rPr>
        <w:tab/>
      </w:r>
    </w:p>
    <w:p w14:paraId="0931FAD1" w14:textId="77777777" w:rsidR="00BD060D" w:rsidRPr="00D16716" w:rsidRDefault="00BD060D" w:rsidP="00BD060D">
      <w:pPr>
        <w:jc w:val="both"/>
        <w:rPr>
          <w:rFonts w:asciiTheme="minorHAnsi" w:hAnsiTheme="minorHAnsi" w:cstheme="minorHAnsi"/>
          <w:sz w:val="22"/>
          <w:lang w:val="en-GB"/>
        </w:rPr>
      </w:pPr>
    </w:p>
    <w:p w14:paraId="5D6FCB7D" w14:textId="59DA7B78" w:rsidR="00BD060D" w:rsidRPr="00D16716" w:rsidRDefault="00BD060D" w:rsidP="00BD060D">
      <w:pPr>
        <w:ind w:left="2880" w:hanging="2880"/>
        <w:rPr>
          <w:rFonts w:asciiTheme="minorHAnsi" w:hAnsiTheme="minorHAnsi" w:cstheme="minorHAnsi"/>
          <w:sz w:val="22"/>
        </w:rPr>
      </w:pPr>
      <w:r w:rsidRPr="00D16716">
        <w:rPr>
          <w:rFonts w:asciiTheme="minorHAnsi" w:hAnsiTheme="minorHAnsi" w:cstheme="minorHAnsi"/>
          <w:b/>
          <w:bCs/>
          <w:sz w:val="22"/>
        </w:rPr>
        <w:t>SITUATION:</w:t>
      </w:r>
      <w:r w:rsidRPr="00D16716">
        <w:rPr>
          <w:rFonts w:asciiTheme="minorHAnsi" w:hAnsiTheme="minorHAnsi" w:cstheme="minorHAnsi"/>
          <w:b/>
          <w:bCs/>
          <w:sz w:val="22"/>
        </w:rPr>
        <w:tab/>
      </w:r>
      <w:r w:rsidRPr="00BD060D">
        <w:rPr>
          <w:rFonts w:asciiTheme="minorHAnsi" w:hAnsiTheme="minorHAnsi" w:cstheme="minorHAnsi"/>
          <w:sz w:val="22"/>
        </w:rPr>
        <w:t>Lease of Land Trustees Skibbereen RFC, Gortnaclohy, Co. Cork</w:t>
      </w:r>
    </w:p>
    <w:p w14:paraId="24DE50A8" w14:textId="39008449" w:rsidR="00BD060D" w:rsidRDefault="00BD060D" w:rsidP="00BD060D">
      <w:pPr>
        <w:ind w:left="2880" w:hanging="2880"/>
        <w:rPr>
          <w:rFonts w:asciiTheme="minorHAnsi" w:hAnsiTheme="minorHAnsi" w:cstheme="minorHAnsi"/>
          <w:sz w:val="22"/>
        </w:rPr>
      </w:pPr>
    </w:p>
    <w:p w14:paraId="63DFB3F1" w14:textId="4908EFC0" w:rsidR="00BD060D" w:rsidRPr="00D16716" w:rsidRDefault="00BD060D" w:rsidP="00BD060D">
      <w:pPr>
        <w:ind w:left="2880" w:hanging="2880"/>
        <w:rPr>
          <w:rFonts w:asciiTheme="minorHAnsi" w:hAnsiTheme="minorHAnsi" w:cstheme="minorHAnsi"/>
          <w:sz w:val="22"/>
        </w:rPr>
      </w:pPr>
      <w:r w:rsidRPr="00BD060D">
        <w:rPr>
          <w:rFonts w:asciiTheme="minorHAnsi" w:hAnsiTheme="minorHAnsi" w:cstheme="minorHAnsi"/>
          <w:b/>
          <w:bCs/>
          <w:sz w:val="22"/>
        </w:rPr>
        <w:t>AREA:</w:t>
      </w:r>
      <w:r>
        <w:rPr>
          <w:rFonts w:asciiTheme="minorHAnsi" w:hAnsiTheme="minorHAnsi" w:cstheme="minorHAnsi"/>
          <w:sz w:val="22"/>
        </w:rPr>
        <w:tab/>
        <w:t>1.498 hectares (3.701 acres)</w:t>
      </w:r>
    </w:p>
    <w:p w14:paraId="7FC8F320" w14:textId="77777777" w:rsidR="00BD060D" w:rsidRPr="00D16716" w:rsidRDefault="00BD060D" w:rsidP="00BD060D">
      <w:pPr>
        <w:jc w:val="both"/>
        <w:rPr>
          <w:rFonts w:asciiTheme="minorHAnsi" w:hAnsiTheme="minorHAnsi" w:cstheme="minorHAnsi"/>
          <w:bCs/>
          <w:smallCaps/>
          <w:sz w:val="22"/>
          <w:lang w:val="en-GB"/>
        </w:rPr>
      </w:pPr>
    </w:p>
    <w:p w14:paraId="5B24185F" w14:textId="3CFB9F73" w:rsidR="00BD060D" w:rsidRPr="00D16716" w:rsidRDefault="00BD060D" w:rsidP="00BD060D">
      <w:pPr>
        <w:pStyle w:val="Heading1"/>
        <w:ind w:left="2880" w:hanging="2880"/>
        <w:jc w:val="both"/>
        <w:rPr>
          <w:rFonts w:asciiTheme="minorHAnsi" w:hAnsiTheme="minorHAnsi" w:cstheme="minorHAnsi"/>
          <w:sz w:val="22"/>
          <w:szCs w:val="22"/>
          <w:u w:val="none"/>
        </w:rPr>
      </w:pPr>
      <w:r w:rsidRPr="00D16716">
        <w:rPr>
          <w:rFonts w:asciiTheme="minorHAnsi" w:hAnsiTheme="minorHAnsi" w:cstheme="minorHAnsi"/>
          <w:sz w:val="22"/>
          <w:szCs w:val="22"/>
          <w:u w:val="none"/>
        </w:rPr>
        <w:t>CONSIDERATION:</w:t>
      </w:r>
      <w:r w:rsidRPr="00D16716">
        <w:rPr>
          <w:rFonts w:asciiTheme="minorHAnsi" w:hAnsiTheme="minorHAnsi" w:cstheme="minorHAnsi"/>
          <w:sz w:val="22"/>
          <w:szCs w:val="22"/>
          <w:u w:val="none"/>
        </w:rPr>
        <w:tab/>
      </w:r>
      <w:r w:rsidRPr="00D16716">
        <w:rPr>
          <w:rFonts w:asciiTheme="minorHAnsi" w:hAnsiTheme="minorHAnsi" w:cstheme="minorHAnsi"/>
          <w:b w:val="0"/>
          <w:bCs/>
          <w:sz w:val="22"/>
          <w:szCs w:val="22"/>
          <w:u w:val="none"/>
        </w:rPr>
        <w:t>€</w:t>
      </w:r>
      <w:r>
        <w:rPr>
          <w:rFonts w:asciiTheme="minorHAnsi" w:hAnsiTheme="minorHAnsi" w:cstheme="minorHAnsi"/>
          <w:b w:val="0"/>
          <w:bCs/>
          <w:sz w:val="22"/>
          <w:szCs w:val="22"/>
          <w:u w:val="none"/>
        </w:rPr>
        <w:t>200.00 per annum</w:t>
      </w:r>
    </w:p>
    <w:p w14:paraId="4F649C27" w14:textId="7EC74840" w:rsidR="00BD060D" w:rsidRDefault="00BD060D" w:rsidP="00BD060D">
      <w:pPr>
        <w:rPr>
          <w:lang w:val="en-GB"/>
        </w:rPr>
      </w:pPr>
    </w:p>
    <w:p w14:paraId="67DDE686" w14:textId="2910265A" w:rsidR="00BD060D" w:rsidRDefault="00BD060D" w:rsidP="00BD060D">
      <w:pPr>
        <w:rPr>
          <w:lang w:val="en-GB"/>
        </w:rPr>
      </w:pPr>
    </w:p>
    <w:p w14:paraId="6B9C14A6" w14:textId="3A834F08" w:rsidR="00BD060D" w:rsidRDefault="00BD060D" w:rsidP="00BD060D">
      <w:pPr>
        <w:rPr>
          <w:lang w:val="en-GB"/>
        </w:rPr>
      </w:pPr>
    </w:p>
    <w:p w14:paraId="590A4157" w14:textId="5A864C52" w:rsidR="00BD060D" w:rsidRPr="00D16716" w:rsidRDefault="00BD060D" w:rsidP="00BD060D">
      <w:pPr>
        <w:tabs>
          <w:tab w:val="right" w:pos="9026"/>
        </w:tabs>
        <w:ind w:left="709" w:hanging="709"/>
        <w:rPr>
          <w:rFonts w:asciiTheme="minorHAnsi" w:hAnsiTheme="minorHAnsi" w:cstheme="minorHAnsi"/>
          <w:b/>
          <w:smallCaps/>
          <w:sz w:val="22"/>
        </w:rPr>
      </w:pPr>
      <w:r w:rsidRPr="00D16716">
        <w:rPr>
          <w:rFonts w:asciiTheme="minorHAnsi" w:hAnsiTheme="minorHAnsi" w:cstheme="minorHAnsi"/>
          <w:b/>
          <w:smallCaps/>
          <w:sz w:val="22"/>
          <w:u w:val="single"/>
          <w:lang w:val="en-GB"/>
        </w:rPr>
        <w:t>Municipal District of</w:t>
      </w:r>
      <w:r>
        <w:rPr>
          <w:rFonts w:asciiTheme="minorHAnsi" w:hAnsiTheme="minorHAnsi" w:cstheme="minorHAnsi"/>
          <w:b/>
          <w:smallCaps/>
          <w:sz w:val="22"/>
          <w:u w:val="single"/>
          <w:lang w:val="en-GB"/>
        </w:rPr>
        <w:t xml:space="preserve"> East Cork</w:t>
      </w:r>
      <w:r w:rsidRPr="00D16716">
        <w:rPr>
          <w:rFonts w:asciiTheme="minorHAnsi" w:hAnsiTheme="minorHAnsi" w:cstheme="minorHAnsi"/>
          <w:b/>
          <w:smallCaps/>
          <w:sz w:val="22"/>
          <w:u w:val="single"/>
          <w:lang w:val="en-GB"/>
        </w:rPr>
        <w:t>:</w:t>
      </w:r>
      <w:r w:rsidRPr="00D16716">
        <w:rPr>
          <w:rFonts w:asciiTheme="minorHAnsi" w:hAnsiTheme="minorHAnsi" w:cstheme="minorHAnsi"/>
          <w:b/>
          <w:sz w:val="22"/>
        </w:rPr>
        <w:tab/>
      </w:r>
    </w:p>
    <w:p w14:paraId="79798F6D" w14:textId="644DD22F" w:rsidR="00BD060D" w:rsidRPr="00D16716" w:rsidRDefault="00BD060D" w:rsidP="00BD060D">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3(</w:t>
      </w:r>
      <w:r>
        <w:rPr>
          <w:rFonts w:asciiTheme="minorHAnsi" w:hAnsiTheme="minorHAnsi" w:cstheme="minorHAnsi"/>
          <w:b/>
          <w:bCs/>
          <w:color w:val="0070C0"/>
          <w:sz w:val="22"/>
        </w:rPr>
        <w:t>d</w:t>
      </w:r>
      <w:r w:rsidRPr="00D16716">
        <w:rPr>
          <w:rFonts w:asciiTheme="minorHAnsi" w:hAnsiTheme="minorHAnsi" w:cstheme="minorHAnsi"/>
          <w:b/>
          <w:bCs/>
          <w:color w:val="0070C0"/>
          <w:sz w:val="22"/>
        </w:rPr>
        <w:t>)/3-</w:t>
      </w:r>
      <w:r>
        <w:rPr>
          <w:rFonts w:asciiTheme="minorHAnsi" w:hAnsiTheme="minorHAnsi" w:cstheme="minorHAnsi"/>
          <w:b/>
          <w:bCs/>
          <w:color w:val="0070C0"/>
          <w:sz w:val="22"/>
        </w:rPr>
        <w:t>2</w:t>
      </w:r>
    </w:p>
    <w:p w14:paraId="47804D38" w14:textId="77777777" w:rsidR="00BD060D" w:rsidRPr="00D16716" w:rsidRDefault="00BD060D" w:rsidP="00BD060D">
      <w:pPr>
        <w:jc w:val="right"/>
        <w:rPr>
          <w:rFonts w:asciiTheme="minorHAnsi" w:hAnsiTheme="minorHAnsi" w:cstheme="minorHAnsi"/>
          <w:b/>
          <w:bCs/>
          <w:smallCaps/>
          <w:sz w:val="22"/>
          <w:u w:val="single"/>
          <w:lang w:val="en-GB"/>
        </w:rPr>
      </w:pPr>
    </w:p>
    <w:p w14:paraId="201F4AAB" w14:textId="2557F04E" w:rsidR="00BD060D" w:rsidRPr="00D16716" w:rsidRDefault="00BD060D" w:rsidP="00BD060D">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Disposal of Land at Ashe Street, Youghal, Co. Cork</w:t>
      </w:r>
      <w:r w:rsidRPr="00D16716">
        <w:rPr>
          <w:rFonts w:asciiTheme="minorHAnsi" w:hAnsiTheme="minorHAnsi" w:cstheme="minorHAnsi"/>
          <w:i/>
          <w:iCs/>
          <w:sz w:val="22"/>
          <w:szCs w:val="22"/>
          <w:u w:val="none"/>
        </w:rPr>
        <w:tab/>
      </w:r>
    </w:p>
    <w:p w14:paraId="6B80361E" w14:textId="77777777" w:rsidR="00BD060D" w:rsidRPr="00D16716" w:rsidRDefault="00BD060D" w:rsidP="00BD060D">
      <w:pPr>
        <w:jc w:val="both"/>
        <w:rPr>
          <w:rFonts w:asciiTheme="minorHAnsi" w:hAnsiTheme="minorHAnsi" w:cstheme="minorHAnsi"/>
          <w:sz w:val="22"/>
          <w:lang w:val="en-GB"/>
        </w:rPr>
      </w:pPr>
    </w:p>
    <w:p w14:paraId="30A91F5A" w14:textId="77777777" w:rsidR="00BD060D" w:rsidRPr="00D16716" w:rsidRDefault="00BD060D" w:rsidP="00BD060D">
      <w:pPr>
        <w:jc w:val="both"/>
        <w:rPr>
          <w:rFonts w:asciiTheme="minorHAnsi" w:hAnsiTheme="minorHAnsi" w:cstheme="minorHAnsi"/>
          <w:sz w:val="22"/>
          <w:lang w:val="en-GB"/>
        </w:rPr>
      </w:pPr>
      <w:r w:rsidRPr="00D16716">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12</w:t>
      </w:r>
      <w:r w:rsidRPr="00BD060D">
        <w:rPr>
          <w:rFonts w:asciiTheme="minorHAnsi" w:hAnsiTheme="minorHAnsi" w:cstheme="minorHAnsi"/>
          <w:sz w:val="22"/>
          <w:vertAlign w:val="superscript"/>
          <w:lang w:val="en-GB"/>
        </w:rPr>
        <w:t>th</w:t>
      </w:r>
      <w:r>
        <w:rPr>
          <w:rFonts w:asciiTheme="minorHAnsi" w:hAnsiTheme="minorHAnsi" w:cstheme="minorHAnsi"/>
          <w:sz w:val="22"/>
          <w:lang w:val="en-GB"/>
        </w:rPr>
        <w:t xml:space="preserve"> March</w:t>
      </w:r>
      <w:r w:rsidRPr="00D16716">
        <w:rPr>
          <w:rFonts w:asciiTheme="minorHAnsi" w:hAnsiTheme="minorHAnsi" w:cstheme="minorHAnsi"/>
          <w:sz w:val="22"/>
          <w:lang w:val="en-GB"/>
        </w:rPr>
        <w:t>, 2021.</w:t>
      </w:r>
    </w:p>
    <w:p w14:paraId="63247C4F" w14:textId="77777777" w:rsidR="00BD060D" w:rsidRPr="00D16716" w:rsidRDefault="00BD060D" w:rsidP="00BD060D">
      <w:pPr>
        <w:jc w:val="both"/>
        <w:rPr>
          <w:rFonts w:asciiTheme="minorHAnsi" w:hAnsiTheme="minorHAnsi" w:cstheme="minorHAnsi"/>
          <w:sz w:val="22"/>
          <w:lang w:val="en-GB"/>
        </w:rPr>
      </w:pPr>
    </w:p>
    <w:p w14:paraId="09C1E0E2" w14:textId="3D353F50" w:rsidR="00BD060D" w:rsidRPr="00D16716" w:rsidRDefault="00BD060D" w:rsidP="00BD060D">
      <w:pPr>
        <w:ind w:left="2880" w:hanging="2880"/>
        <w:rPr>
          <w:rFonts w:asciiTheme="minorHAnsi" w:hAnsiTheme="minorHAnsi" w:cstheme="minorHAnsi"/>
          <w:sz w:val="22"/>
        </w:rPr>
      </w:pPr>
      <w:r w:rsidRPr="00D16716">
        <w:rPr>
          <w:rFonts w:asciiTheme="minorHAnsi" w:hAnsiTheme="minorHAnsi" w:cstheme="minorHAnsi"/>
          <w:b/>
          <w:bCs/>
          <w:sz w:val="22"/>
        </w:rPr>
        <w:t>SITUATION:</w:t>
      </w:r>
      <w:r w:rsidRPr="00D16716">
        <w:rPr>
          <w:rFonts w:asciiTheme="minorHAnsi" w:hAnsiTheme="minorHAnsi" w:cstheme="minorHAnsi"/>
          <w:b/>
          <w:bCs/>
          <w:sz w:val="22"/>
        </w:rPr>
        <w:tab/>
      </w:r>
      <w:r w:rsidRPr="00BD060D">
        <w:rPr>
          <w:rFonts w:asciiTheme="minorHAnsi" w:hAnsiTheme="minorHAnsi" w:cstheme="minorHAnsi"/>
          <w:sz w:val="22"/>
        </w:rPr>
        <w:t>Disposal of Land at Ashe Street, Youghal, Co. Cork</w:t>
      </w:r>
    </w:p>
    <w:p w14:paraId="6DDCED14" w14:textId="77777777" w:rsidR="00BD060D" w:rsidRPr="00D16716" w:rsidRDefault="00BD060D" w:rsidP="00BD060D">
      <w:pPr>
        <w:jc w:val="both"/>
        <w:rPr>
          <w:rFonts w:asciiTheme="minorHAnsi" w:hAnsiTheme="minorHAnsi" w:cstheme="minorHAnsi"/>
          <w:bCs/>
          <w:smallCaps/>
          <w:sz w:val="22"/>
          <w:lang w:val="en-GB"/>
        </w:rPr>
      </w:pPr>
    </w:p>
    <w:p w14:paraId="4F801432" w14:textId="58F93421" w:rsidR="00BD060D" w:rsidRPr="00BD060D" w:rsidRDefault="00BD060D" w:rsidP="00BD060D">
      <w:pPr>
        <w:jc w:val="both"/>
        <w:rPr>
          <w:rFonts w:asciiTheme="minorHAnsi" w:hAnsiTheme="minorHAnsi" w:cstheme="minorHAnsi"/>
          <w:sz w:val="22"/>
        </w:rPr>
      </w:pPr>
      <w:r w:rsidRPr="00BD060D">
        <w:rPr>
          <w:rFonts w:asciiTheme="minorHAnsi" w:hAnsiTheme="minorHAnsi" w:cstheme="minorHAnsi"/>
          <w:b/>
          <w:bCs/>
          <w:sz w:val="22"/>
        </w:rPr>
        <w:t>AREA:</w:t>
      </w:r>
      <w:r>
        <w:rPr>
          <w:rFonts w:asciiTheme="minorHAnsi" w:hAnsiTheme="minorHAnsi" w:cstheme="minorHAnsi"/>
          <w:b/>
          <w:bCs/>
          <w:sz w:val="22"/>
        </w:rPr>
        <w:tab/>
      </w:r>
      <w:r w:rsidR="007B651E">
        <w:rPr>
          <w:rFonts w:asciiTheme="minorHAnsi" w:hAnsiTheme="minorHAnsi" w:cstheme="minorHAnsi"/>
          <w:b/>
          <w:bCs/>
          <w:sz w:val="22"/>
        </w:rPr>
        <w:tab/>
      </w:r>
      <w:r w:rsidR="007B651E">
        <w:rPr>
          <w:rFonts w:asciiTheme="minorHAnsi" w:hAnsiTheme="minorHAnsi" w:cstheme="minorHAnsi"/>
          <w:b/>
          <w:bCs/>
          <w:sz w:val="22"/>
        </w:rPr>
        <w:tab/>
      </w:r>
      <w:r w:rsidR="007B651E">
        <w:rPr>
          <w:rFonts w:asciiTheme="minorHAnsi" w:hAnsiTheme="minorHAnsi" w:cstheme="minorHAnsi"/>
          <w:b/>
          <w:bCs/>
          <w:sz w:val="22"/>
        </w:rPr>
        <w:tab/>
      </w:r>
      <w:r w:rsidR="00FD3959">
        <w:rPr>
          <w:rFonts w:asciiTheme="minorHAnsi" w:hAnsiTheme="minorHAnsi" w:cstheme="minorHAnsi"/>
          <w:sz w:val="22"/>
        </w:rPr>
        <w:t>0.2065 acres/0.0836 hectares</w:t>
      </w:r>
    </w:p>
    <w:p w14:paraId="596228AF" w14:textId="77777777" w:rsidR="00BD060D" w:rsidRPr="00D16716" w:rsidRDefault="00BD060D" w:rsidP="00BD060D">
      <w:pPr>
        <w:jc w:val="both"/>
        <w:rPr>
          <w:rFonts w:asciiTheme="minorHAnsi" w:hAnsiTheme="minorHAnsi" w:cstheme="minorHAnsi"/>
          <w:bCs/>
          <w:smallCaps/>
          <w:sz w:val="22"/>
          <w:lang w:val="en-GB"/>
        </w:rPr>
      </w:pPr>
    </w:p>
    <w:p w14:paraId="7F93ACC9" w14:textId="5DF6E5F8" w:rsidR="00BD060D" w:rsidRPr="00D16716" w:rsidRDefault="00BD060D" w:rsidP="00BD060D">
      <w:pPr>
        <w:pStyle w:val="Heading1"/>
        <w:ind w:left="2880" w:hanging="2880"/>
        <w:jc w:val="both"/>
        <w:rPr>
          <w:rFonts w:asciiTheme="minorHAnsi" w:hAnsiTheme="minorHAnsi" w:cstheme="minorHAnsi"/>
          <w:b w:val="0"/>
          <w:smallCaps/>
          <w:sz w:val="22"/>
          <w:szCs w:val="22"/>
        </w:rPr>
      </w:pPr>
      <w:r w:rsidRPr="00D16716">
        <w:rPr>
          <w:rFonts w:asciiTheme="minorHAnsi" w:hAnsiTheme="minorHAnsi" w:cstheme="minorHAnsi"/>
          <w:sz w:val="22"/>
          <w:szCs w:val="22"/>
          <w:u w:val="none"/>
        </w:rPr>
        <w:t>CONSIDERATION:</w:t>
      </w:r>
      <w:r w:rsidRPr="00D16716">
        <w:rPr>
          <w:rFonts w:asciiTheme="minorHAnsi" w:hAnsiTheme="minorHAnsi" w:cstheme="minorHAnsi"/>
          <w:sz w:val="22"/>
          <w:szCs w:val="22"/>
          <w:u w:val="none"/>
        </w:rPr>
        <w:tab/>
      </w:r>
      <w:r>
        <w:rPr>
          <w:rFonts w:asciiTheme="minorHAnsi" w:hAnsiTheme="minorHAnsi" w:cstheme="minorHAnsi"/>
          <w:b w:val="0"/>
          <w:bCs/>
          <w:sz w:val="22"/>
          <w:szCs w:val="22"/>
          <w:u w:val="none"/>
        </w:rPr>
        <w:t>€2,000</w:t>
      </w:r>
      <w:r w:rsidRPr="00D16716">
        <w:rPr>
          <w:rFonts w:asciiTheme="minorHAnsi" w:hAnsiTheme="minorHAnsi" w:cstheme="minorHAnsi"/>
          <w:b w:val="0"/>
          <w:bCs/>
          <w:sz w:val="22"/>
          <w:szCs w:val="22"/>
          <w:u w:val="none"/>
        </w:rPr>
        <w:t xml:space="preserve"> </w:t>
      </w:r>
    </w:p>
    <w:p w14:paraId="62426E51" w14:textId="77777777" w:rsidR="00BD060D" w:rsidRPr="00D16716" w:rsidRDefault="00BD060D" w:rsidP="00BD060D">
      <w:pPr>
        <w:rPr>
          <w:rFonts w:asciiTheme="minorHAnsi" w:hAnsiTheme="minorHAnsi" w:cstheme="minorHAnsi"/>
          <w:b/>
          <w:bCs/>
          <w:color w:val="0070C0"/>
          <w:sz w:val="22"/>
        </w:rPr>
      </w:pPr>
    </w:p>
    <w:p w14:paraId="3F1CEA63" w14:textId="69CFE578" w:rsidR="00FD3959" w:rsidRPr="00D16716" w:rsidRDefault="00FD3959" w:rsidP="00FD3959">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3(</w:t>
      </w:r>
      <w:r>
        <w:rPr>
          <w:rFonts w:asciiTheme="minorHAnsi" w:hAnsiTheme="minorHAnsi" w:cstheme="minorHAnsi"/>
          <w:b/>
          <w:bCs/>
          <w:color w:val="0070C0"/>
          <w:sz w:val="22"/>
        </w:rPr>
        <w:t>e</w:t>
      </w:r>
      <w:r w:rsidRPr="00D16716">
        <w:rPr>
          <w:rFonts w:asciiTheme="minorHAnsi" w:hAnsiTheme="minorHAnsi" w:cstheme="minorHAnsi"/>
          <w:b/>
          <w:bCs/>
          <w:color w:val="0070C0"/>
          <w:sz w:val="22"/>
        </w:rPr>
        <w:t>)/3-</w:t>
      </w:r>
      <w:r>
        <w:rPr>
          <w:rFonts w:asciiTheme="minorHAnsi" w:hAnsiTheme="minorHAnsi" w:cstheme="minorHAnsi"/>
          <w:b/>
          <w:bCs/>
          <w:color w:val="0070C0"/>
          <w:sz w:val="22"/>
        </w:rPr>
        <w:t>2</w:t>
      </w:r>
    </w:p>
    <w:p w14:paraId="5358A3DE" w14:textId="77777777" w:rsidR="00FD3959" w:rsidRPr="00D16716" w:rsidRDefault="00FD3959" w:rsidP="00FD3959">
      <w:pPr>
        <w:jc w:val="right"/>
        <w:rPr>
          <w:rFonts w:asciiTheme="minorHAnsi" w:hAnsiTheme="minorHAnsi" w:cstheme="minorHAnsi"/>
          <w:b/>
          <w:bCs/>
          <w:smallCaps/>
          <w:sz w:val="22"/>
          <w:u w:val="single"/>
          <w:lang w:val="en-GB"/>
        </w:rPr>
      </w:pPr>
    </w:p>
    <w:p w14:paraId="0A935591" w14:textId="2132178C" w:rsidR="00FD3959" w:rsidRPr="00D16716" w:rsidRDefault="00FD3959" w:rsidP="00FD3959">
      <w:pPr>
        <w:pStyle w:val="Heading1"/>
        <w:tabs>
          <w:tab w:val="right" w:pos="9026"/>
        </w:tabs>
        <w:jc w:val="both"/>
        <w:rPr>
          <w:rFonts w:asciiTheme="minorHAnsi" w:hAnsiTheme="minorHAnsi" w:cstheme="minorHAnsi"/>
          <w:bCs/>
          <w:i/>
          <w:iCs/>
          <w:sz w:val="22"/>
          <w:szCs w:val="22"/>
          <w:u w:val="none"/>
        </w:rPr>
      </w:pPr>
      <w:bookmarkStart w:id="5" w:name="_Hlk68000173"/>
      <w:r>
        <w:rPr>
          <w:rFonts w:asciiTheme="minorHAnsi" w:hAnsiTheme="minorHAnsi" w:cstheme="minorHAnsi"/>
          <w:i/>
          <w:iCs/>
          <w:sz w:val="22"/>
          <w:szCs w:val="22"/>
          <w:u w:val="none"/>
        </w:rPr>
        <w:t>Disposal of Land at Ballyvegan West, Youghal, Co.Cork</w:t>
      </w:r>
      <w:r w:rsidRPr="00D16716">
        <w:rPr>
          <w:rFonts w:asciiTheme="minorHAnsi" w:hAnsiTheme="minorHAnsi" w:cstheme="minorHAnsi"/>
          <w:i/>
          <w:iCs/>
          <w:sz w:val="22"/>
          <w:szCs w:val="22"/>
          <w:u w:val="none"/>
        </w:rPr>
        <w:tab/>
      </w:r>
      <w:bookmarkEnd w:id="5"/>
    </w:p>
    <w:p w14:paraId="51464DF4" w14:textId="77777777" w:rsidR="00FD3959" w:rsidRPr="00D16716" w:rsidRDefault="00FD3959" w:rsidP="00FD3959">
      <w:pPr>
        <w:jc w:val="both"/>
        <w:rPr>
          <w:rFonts w:asciiTheme="minorHAnsi" w:hAnsiTheme="minorHAnsi" w:cstheme="minorHAnsi"/>
          <w:sz w:val="22"/>
          <w:lang w:val="en-GB"/>
        </w:rPr>
      </w:pPr>
    </w:p>
    <w:p w14:paraId="11295EEA" w14:textId="77777777" w:rsidR="00FD3959" w:rsidRPr="00D16716" w:rsidRDefault="00FD3959" w:rsidP="00FD3959">
      <w:pPr>
        <w:jc w:val="both"/>
        <w:rPr>
          <w:rFonts w:asciiTheme="minorHAnsi" w:hAnsiTheme="minorHAnsi" w:cstheme="minorHAnsi"/>
          <w:sz w:val="22"/>
          <w:lang w:val="en-GB"/>
        </w:rPr>
      </w:pPr>
      <w:r w:rsidRPr="00D16716">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12</w:t>
      </w:r>
      <w:r w:rsidRPr="00BD060D">
        <w:rPr>
          <w:rFonts w:asciiTheme="minorHAnsi" w:hAnsiTheme="minorHAnsi" w:cstheme="minorHAnsi"/>
          <w:sz w:val="22"/>
          <w:vertAlign w:val="superscript"/>
          <w:lang w:val="en-GB"/>
        </w:rPr>
        <w:t>th</w:t>
      </w:r>
      <w:r>
        <w:rPr>
          <w:rFonts w:asciiTheme="minorHAnsi" w:hAnsiTheme="minorHAnsi" w:cstheme="minorHAnsi"/>
          <w:sz w:val="22"/>
          <w:lang w:val="en-GB"/>
        </w:rPr>
        <w:t xml:space="preserve"> March</w:t>
      </w:r>
      <w:r w:rsidRPr="00D16716">
        <w:rPr>
          <w:rFonts w:asciiTheme="minorHAnsi" w:hAnsiTheme="minorHAnsi" w:cstheme="minorHAnsi"/>
          <w:sz w:val="22"/>
          <w:lang w:val="en-GB"/>
        </w:rPr>
        <w:t>, 2021.</w:t>
      </w:r>
    </w:p>
    <w:p w14:paraId="7B2ADF3E" w14:textId="77777777" w:rsidR="00FD3959" w:rsidRPr="00D16716" w:rsidRDefault="00FD3959" w:rsidP="00FD3959">
      <w:pPr>
        <w:jc w:val="both"/>
        <w:rPr>
          <w:rFonts w:asciiTheme="minorHAnsi" w:hAnsiTheme="minorHAnsi" w:cstheme="minorHAnsi"/>
          <w:sz w:val="22"/>
          <w:lang w:val="en-GB"/>
        </w:rPr>
      </w:pPr>
    </w:p>
    <w:p w14:paraId="36C33C1E" w14:textId="120984B9" w:rsidR="00FD3959" w:rsidRPr="00D16716" w:rsidRDefault="00FD3959" w:rsidP="00FD3959">
      <w:pPr>
        <w:ind w:left="2880" w:hanging="2880"/>
        <w:rPr>
          <w:rFonts w:asciiTheme="minorHAnsi" w:hAnsiTheme="minorHAnsi" w:cstheme="minorHAnsi"/>
          <w:sz w:val="22"/>
        </w:rPr>
      </w:pPr>
      <w:r w:rsidRPr="00D16716">
        <w:rPr>
          <w:rFonts w:asciiTheme="minorHAnsi" w:hAnsiTheme="minorHAnsi" w:cstheme="minorHAnsi"/>
          <w:b/>
          <w:bCs/>
          <w:sz w:val="22"/>
        </w:rPr>
        <w:t>SITUATION:</w:t>
      </w:r>
      <w:r w:rsidRPr="00D16716">
        <w:rPr>
          <w:rFonts w:asciiTheme="minorHAnsi" w:hAnsiTheme="minorHAnsi" w:cstheme="minorHAnsi"/>
          <w:b/>
          <w:bCs/>
          <w:sz w:val="22"/>
        </w:rPr>
        <w:tab/>
      </w:r>
      <w:r w:rsidRPr="00FD3959">
        <w:rPr>
          <w:rFonts w:asciiTheme="minorHAnsi" w:hAnsiTheme="minorHAnsi" w:cstheme="minorHAnsi"/>
          <w:sz w:val="22"/>
        </w:rPr>
        <w:t>Disposal of Land at Ballyvegan West, Youghal, Co.</w:t>
      </w:r>
      <w:r w:rsidR="00B5243C">
        <w:rPr>
          <w:rFonts w:asciiTheme="minorHAnsi" w:hAnsiTheme="minorHAnsi" w:cstheme="minorHAnsi"/>
          <w:sz w:val="22"/>
        </w:rPr>
        <w:t xml:space="preserve"> </w:t>
      </w:r>
      <w:r w:rsidRPr="00FD3959">
        <w:rPr>
          <w:rFonts w:asciiTheme="minorHAnsi" w:hAnsiTheme="minorHAnsi" w:cstheme="minorHAnsi"/>
          <w:sz w:val="22"/>
        </w:rPr>
        <w:t>Cork</w:t>
      </w:r>
      <w:r w:rsidRPr="00D16716">
        <w:rPr>
          <w:rFonts w:asciiTheme="minorHAnsi" w:hAnsiTheme="minorHAnsi" w:cstheme="minorHAnsi"/>
          <w:i/>
          <w:iCs/>
          <w:sz w:val="22"/>
        </w:rPr>
        <w:tab/>
      </w:r>
    </w:p>
    <w:p w14:paraId="7AE628A1" w14:textId="77777777" w:rsidR="00FD3959" w:rsidRPr="00D16716" w:rsidRDefault="00FD3959" w:rsidP="00FD3959">
      <w:pPr>
        <w:jc w:val="both"/>
        <w:rPr>
          <w:rFonts w:asciiTheme="minorHAnsi" w:hAnsiTheme="minorHAnsi" w:cstheme="minorHAnsi"/>
          <w:bCs/>
          <w:smallCaps/>
          <w:sz w:val="22"/>
          <w:lang w:val="en-GB"/>
        </w:rPr>
      </w:pPr>
    </w:p>
    <w:p w14:paraId="3DF770BC" w14:textId="77777777" w:rsidR="00FD3959" w:rsidRPr="00D16716" w:rsidRDefault="00FD3959" w:rsidP="00FD3959">
      <w:pPr>
        <w:jc w:val="both"/>
        <w:rPr>
          <w:rFonts w:asciiTheme="minorHAnsi" w:hAnsiTheme="minorHAnsi" w:cstheme="minorHAnsi"/>
          <w:bCs/>
          <w:smallCaps/>
          <w:sz w:val="22"/>
          <w:lang w:val="en-GB"/>
        </w:rPr>
      </w:pPr>
    </w:p>
    <w:p w14:paraId="64AD5BE2" w14:textId="43F31AC9" w:rsidR="00BD060D" w:rsidRPr="007B651E" w:rsidRDefault="00FD3959" w:rsidP="007B651E">
      <w:pPr>
        <w:pStyle w:val="Heading1"/>
        <w:ind w:left="2880" w:hanging="2880"/>
        <w:jc w:val="both"/>
        <w:rPr>
          <w:rFonts w:asciiTheme="minorHAnsi" w:hAnsiTheme="minorHAnsi" w:cstheme="minorHAnsi"/>
          <w:b w:val="0"/>
          <w:smallCaps/>
          <w:sz w:val="22"/>
          <w:szCs w:val="22"/>
        </w:rPr>
      </w:pPr>
      <w:r w:rsidRPr="00D16716">
        <w:rPr>
          <w:rFonts w:asciiTheme="minorHAnsi" w:hAnsiTheme="minorHAnsi" w:cstheme="minorHAnsi"/>
          <w:sz w:val="22"/>
          <w:szCs w:val="22"/>
          <w:u w:val="none"/>
        </w:rPr>
        <w:t>CONSIDERATION:</w:t>
      </w:r>
      <w:r w:rsidRPr="00D16716">
        <w:rPr>
          <w:rFonts w:asciiTheme="minorHAnsi" w:hAnsiTheme="minorHAnsi" w:cstheme="minorHAnsi"/>
          <w:sz w:val="22"/>
          <w:szCs w:val="22"/>
          <w:u w:val="none"/>
        </w:rPr>
        <w:tab/>
      </w:r>
      <w:r>
        <w:rPr>
          <w:rFonts w:asciiTheme="minorHAnsi" w:hAnsiTheme="minorHAnsi" w:cstheme="minorHAnsi"/>
          <w:b w:val="0"/>
          <w:bCs/>
          <w:sz w:val="22"/>
          <w:szCs w:val="22"/>
          <w:u w:val="none"/>
        </w:rPr>
        <w:t>€</w:t>
      </w:r>
      <w:r w:rsidR="007B651E">
        <w:rPr>
          <w:rFonts w:asciiTheme="minorHAnsi" w:hAnsiTheme="minorHAnsi" w:cstheme="minorHAnsi"/>
          <w:b w:val="0"/>
          <w:bCs/>
          <w:sz w:val="22"/>
          <w:szCs w:val="22"/>
          <w:u w:val="none"/>
        </w:rPr>
        <w:t>1.00 plus discharge of Council’s costs</w:t>
      </w:r>
    </w:p>
    <w:p w14:paraId="1346161C" w14:textId="77777777" w:rsidR="00BD060D" w:rsidRPr="00BD060D" w:rsidRDefault="00BD060D" w:rsidP="00BD060D">
      <w:pPr>
        <w:rPr>
          <w:lang w:val="en-GB"/>
        </w:rPr>
      </w:pPr>
    </w:p>
    <w:p w14:paraId="1917A002" w14:textId="50AD9583" w:rsidR="00DE7845" w:rsidRPr="00D16716" w:rsidRDefault="00D616C9" w:rsidP="00A81F3B">
      <w:pPr>
        <w:jc w:val="right"/>
        <w:rPr>
          <w:rFonts w:asciiTheme="minorHAnsi" w:hAnsiTheme="minorHAnsi" w:cstheme="minorHAnsi"/>
          <w:b/>
          <w:bCs/>
          <w:color w:val="0070C0"/>
          <w:sz w:val="22"/>
        </w:rPr>
      </w:pPr>
      <w:bookmarkStart w:id="6" w:name="_Hlk66264966"/>
      <w:bookmarkStart w:id="7" w:name="_Hlk64977131"/>
      <w:r w:rsidRPr="00D16716">
        <w:rPr>
          <w:rFonts w:asciiTheme="minorHAnsi" w:hAnsiTheme="minorHAnsi" w:cstheme="minorHAnsi"/>
          <w:b/>
          <w:bCs/>
          <w:color w:val="0070C0"/>
          <w:sz w:val="22"/>
        </w:rPr>
        <w:t>4</w:t>
      </w:r>
      <w:r w:rsidR="007B651E">
        <w:rPr>
          <w:rFonts w:asciiTheme="minorHAnsi" w:hAnsiTheme="minorHAnsi" w:cstheme="minorHAnsi"/>
          <w:b/>
          <w:bCs/>
          <w:color w:val="0070C0"/>
          <w:sz w:val="22"/>
        </w:rPr>
        <w:t>(a)</w:t>
      </w:r>
      <w:r w:rsidR="00A81F3B" w:rsidRPr="00D16716">
        <w:rPr>
          <w:rFonts w:asciiTheme="minorHAnsi" w:hAnsiTheme="minorHAnsi" w:cstheme="minorHAnsi"/>
          <w:b/>
          <w:bCs/>
          <w:color w:val="0070C0"/>
          <w:sz w:val="22"/>
        </w:rPr>
        <w:t>/</w:t>
      </w:r>
      <w:r w:rsidRPr="00D16716">
        <w:rPr>
          <w:rFonts w:asciiTheme="minorHAnsi" w:hAnsiTheme="minorHAnsi" w:cstheme="minorHAnsi"/>
          <w:b/>
          <w:bCs/>
          <w:color w:val="0070C0"/>
          <w:sz w:val="22"/>
        </w:rPr>
        <w:t>3</w:t>
      </w:r>
      <w:r w:rsidR="00A81F3B" w:rsidRPr="00D16716">
        <w:rPr>
          <w:rFonts w:asciiTheme="minorHAnsi" w:hAnsiTheme="minorHAnsi" w:cstheme="minorHAnsi"/>
          <w:b/>
          <w:bCs/>
          <w:color w:val="0070C0"/>
          <w:sz w:val="22"/>
        </w:rPr>
        <w:t>-</w:t>
      </w:r>
      <w:r w:rsidR="007B651E">
        <w:rPr>
          <w:rFonts w:asciiTheme="minorHAnsi" w:hAnsiTheme="minorHAnsi" w:cstheme="minorHAnsi"/>
          <w:b/>
          <w:bCs/>
          <w:color w:val="0070C0"/>
          <w:sz w:val="22"/>
        </w:rPr>
        <w:t>2</w:t>
      </w:r>
    </w:p>
    <w:p w14:paraId="3E5F10D9" w14:textId="77777777" w:rsidR="00D616C9" w:rsidRPr="00D16716" w:rsidRDefault="00D616C9" w:rsidP="00A81F3B">
      <w:pPr>
        <w:jc w:val="right"/>
        <w:rPr>
          <w:rFonts w:asciiTheme="minorHAnsi" w:hAnsiTheme="minorHAnsi" w:cstheme="minorHAnsi"/>
          <w:b/>
          <w:bCs/>
          <w:color w:val="0070C0"/>
          <w:sz w:val="22"/>
        </w:rPr>
      </w:pPr>
    </w:p>
    <w:p w14:paraId="1E9391F8" w14:textId="50AF5212" w:rsidR="00D616C9" w:rsidRPr="00D16716" w:rsidRDefault="007B651E" w:rsidP="00D616C9">
      <w:pPr>
        <w:rPr>
          <w:rFonts w:asciiTheme="minorHAnsi" w:hAnsiTheme="minorHAnsi" w:cstheme="minorHAnsi"/>
          <w:b/>
          <w:sz w:val="22"/>
          <w:u w:val="single"/>
        </w:rPr>
      </w:pPr>
      <w:bookmarkStart w:id="8" w:name="_Hlk65221948"/>
      <w:bookmarkStart w:id="9" w:name="_Hlk64982069"/>
      <w:bookmarkStart w:id="10" w:name="_Hlk62637619"/>
      <w:r>
        <w:rPr>
          <w:rFonts w:asciiTheme="minorHAnsi" w:hAnsiTheme="minorHAnsi" w:cstheme="minorHAnsi"/>
          <w:b/>
          <w:smallCaps/>
          <w:sz w:val="22"/>
          <w:u w:val="single"/>
        </w:rPr>
        <w:t>Chief Executive’s Management Report to Council:</w:t>
      </w:r>
    </w:p>
    <w:p w14:paraId="1E539CB4" w14:textId="77777777" w:rsidR="00D616C9" w:rsidRPr="00D16716" w:rsidRDefault="00D616C9" w:rsidP="00D616C9">
      <w:pPr>
        <w:ind w:left="1080"/>
        <w:jc w:val="both"/>
        <w:rPr>
          <w:rFonts w:asciiTheme="minorHAnsi" w:hAnsiTheme="minorHAnsi" w:cstheme="minorHAnsi"/>
          <w:b/>
          <w:sz w:val="22"/>
        </w:rPr>
      </w:pPr>
    </w:p>
    <w:p w14:paraId="08AF756B" w14:textId="1C124A92" w:rsidR="00D616C9" w:rsidRDefault="007B651E" w:rsidP="00D616C9">
      <w:pPr>
        <w:jc w:val="both"/>
        <w:rPr>
          <w:rFonts w:asciiTheme="minorHAnsi" w:hAnsiTheme="minorHAnsi" w:cstheme="minorHAnsi"/>
          <w:sz w:val="22"/>
          <w:lang w:eastAsia="en-IE"/>
        </w:rPr>
      </w:pPr>
      <w:r>
        <w:rPr>
          <w:rFonts w:asciiTheme="minorHAnsi" w:hAnsiTheme="minorHAnsi" w:cstheme="minorHAnsi"/>
          <w:sz w:val="22"/>
          <w:lang w:eastAsia="en-IE"/>
        </w:rPr>
        <w:t>Members noted quarterly report of Corporate Services Directorate for the 3-month period up to 31</w:t>
      </w:r>
      <w:r w:rsidRPr="007B651E">
        <w:rPr>
          <w:rFonts w:asciiTheme="minorHAnsi" w:hAnsiTheme="minorHAnsi" w:cstheme="minorHAnsi"/>
          <w:sz w:val="22"/>
          <w:vertAlign w:val="superscript"/>
          <w:lang w:eastAsia="en-IE"/>
        </w:rPr>
        <w:t>st</w:t>
      </w:r>
      <w:r>
        <w:rPr>
          <w:rFonts w:asciiTheme="minorHAnsi" w:hAnsiTheme="minorHAnsi" w:cstheme="minorHAnsi"/>
          <w:sz w:val="22"/>
          <w:lang w:eastAsia="en-IE"/>
        </w:rPr>
        <w:t xml:space="preserve"> December 2020.</w:t>
      </w:r>
    </w:p>
    <w:p w14:paraId="7F9F7199" w14:textId="22D5FD69" w:rsidR="007B651E" w:rsidRDefault="007B651E" w:rsidP="00D616C9">
      <w:pPr>
        <w:jc w:val="both"/>
        <w:rPr>
          <w:rFonts w:asciiTheme="minorHAnsi" w:hAnsiTheme="minorHAnsi" w:cstheme="minorHAnsi"/>
          <w:sz w:val="22"/>
          <w:lang w:eastAsia="en-IE"/>
        </w:rPr>
      </w:pPr>
    </w:p>
    <w:p w14:paraId="06675E52" w14:textId="67F10574" w:rsidR="007B651E" w:rsidRDefault="007B651E" w:rsidP="007B651E">
      <w:pPr>
        <w:jc w:val="center"/>
        <w:rPr>
          <w:rFonts w:asciiTheme="minorHAnsi" w:hAnsiTheme="minorHAnsi" w:cstheme="minorHAnsi"/>
          <w:b/>
          <w:bCs/>
          <w:i/>
          <w:iCs/>
          <w:sz w:val="22"/>
          <w:lang w:eastAsia="en-IE"/>
        </w:rPr>
      </w:pPr>
      <w:r w:rsidRPr="007B651E">
        <w:rPr>
          <w:rFonts w:asciiTheme="minorHAnsi" w:hAnsiTheme="minorHAnsi" w:cstheme="minorHAnsi"/>
          <w:b/>
          <w:bCs/>
          <w:i/>
          <w:iCs/>
          <w:sz w:val="22"/>
          <w:lang w:eastAsia="en-IE"/>
        </w:rPr>
        <w:t>Proposed by Councillor Pat Hayes</w:t>
      </w:r>
    </w:p>
    <w:p w14:paraId="246B1DB1" w14:textId="77777777" w:rsidR="007B651E" w:rsidRPr="007B651E" w:rsidRDefault="007B651E" w:rsidP="007B651E">
      <w:pPr>
        <w:jc w:val="center"/>
        <w:rPr>
          <w:rFonts w:asciiTheme="minorHAnsi" w:hAnsiTheme="minorHAnsi" w:cstheme="minorHAnsi"/>
          <w:b/>
          <w:bCs/>
          <w:i/>
          <w:iCs/>
          <w:sz w:val="22"/>
          <w:lang w:eastAsia="en-IE"/>
        </w:rPr>
      </w:pPr>
    </w:p>
    <w:p w14:paraId="1F6AD5DD" w14:textId="6665BC2D" w:rsidR="007B651E" w:rsidRPr="007B651E" w:rsidRDefault="007B651E" w:rsidP="007B651E">
      <w:pPr>
        <w:jc w:val="center"/>
        <w:rPr>
          <w:rFonts w:asciiTheme="minorHAnsi" w:hAnsiTheme="minorHAnsi" w:cstheme="minorHAnsi"/>
          <w:b/>
          <w:bCs/>
          <w:i/>
          <w:iCs/>
          <w:sz w:val="22"/>
          <w:lang w:eastAsia="en-IE"/>
        </w:rPr>
      </w:pPr>
      <w:r w:rsidRPr="007B651E">
        <w:rPr>
          <w:rFonts w:asciiTheme="minorHAnsi" w:hAnsiTheme="minorHAnsi" w:cstheme="minorHAnsi"/>
          <w:b/>
          <w:bCs/>
          <w:i/>
          <w:iCs/>
          <w:sz w:val="22"/>
          <w:lang w:eastAsia="en-IE"/>
        </w:rPr>
        <w:t>Seconded by Councillor Declan Hurley</w:t>
      </w:r>
    </w:p>
    <w:p w14:paraId="4980E332" w14:textId="703C9212" w:rsidR="007B651E" w:rsidRPr="00D16716" w:rsidRDefault="007B651E" w:rsidP="007B651E">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4</w:t>
      </w:r>
      <w:r>
        <w:rPr>
          <w:rFonts w:asciiTheme="minorHAnsi" w:hAnsiTheme="minorHAnsi" w:cstheme="minorHAnsi"/>
          <w:b/>
          <w:bCs/>
          <w:color w:val="0070C0"/>
          <w:sz w:val="22"/>
        </w:rPr>
        <w:t>(b)</w:t>
      </w:r>
      <w:r w:rsidRPr="00D16716">
        <w:rPr>
          <w:rFonts w:asciiTheme="minorHAnsi" w:hAnsiTheme="minorHAnsi" w:cstheme="minorHAnsi"/>
          <w:b/>
          <w:bCs/>
          <w:color w:val="0070C0"/>
          <w:sz w:val="22"/>
        </w:rPr>
        <w:t>/3-</w:t>
      </w:r>
      <w:r>
        <w:rPr>
          <w:rFonts w:asciiTheme="minorHAnsi" w:hAnsiTheme="minorHAnsi" w:cstheme="minorHAnsi"/>
          <w:b/>
          <w:bCs/>
          <w:color w:val="0070C0"/>
          <w:sz w:val="22"/>
        </w:rPr>
        <w:t>2</w:t>
      </w:r>
    </w:p>
    <w:bookmarkEnd w:id="6"/>
    <w:p w14:paraId="68BD5701" w14:textId="31A626E6" w:rsidR="00D616C9" w:rsidRPr="00D16716" w:rsidRDefault="00D616C9" w:rsidP="007B651E">
      <w:pPr>
        <w:pStyle w:val="ListParagraph"/>
        <w:jc w:val="both"/>
        <w:rPr>
          <w:rFonts w:asciiTheme="minorHAnsi" w:hAnsiTheme="minorHAnsi" w:cstheme="minorHAnsi"/>
          <w:bCs/>
          <w:iCs/>
          <w:sz w:val="22"/>
          <w:szCs w:val="22"/>
        </w:rPr>
      </w:pPr>
    </w:p>
    <w:p w14:paraId="48E304BB" w14:textId="3C0C937F" w:rsidR="007B651E" w:rsidRDefault="007B651E" w:rsidP="007B651E">
      <w:pPr>
        <w:jc w:val="both"/>
        <w:rPr>
          <w:rFonts w:asciiTheme="minorHAnsi" w:hAnsiTheme="minorHAnsi" w:cstheme="minorHAnsi"/>
          <w:sz w:val="22"/>
          <w:lang w:eastAsia="en-IE"/>
        </w:rPr>
      </w:pPr>
      <w:r>
        <w:rPr>
          <w:rFonts w:asciiTheme="minorHAnsi" w:hAnsiTheme="minorHAnsi" w:cstheme="minorHAnsi"/>
          <w:sz w:val="22"/>
          <w:lang w:eastAsia="en-IE"/>
        </w:rPr>
        <w:lastRenderedPageBreak/>
        <w:t>Members noted quarterly report of Library Services for the 3-month period up to 31</w:t>
      </w:r>
      <w:r w:rsidRPr="007B651E">
        <w:rPr>
          <w:rFonts w:asciiTheme="minorHAnsi" w:hAnsiTheme="minorHAnsi" w:cstheme="minorHAnsi"/>
          <w:sz w:val="22"/>
          <w:vertAlign w:val="superscript"/>
          <w:lang w:eastAsia="en-IE"/>
        </w:rPr>
        <w:t>st</w:t>
      </w:r>
      <w:r>
        <w:rPr>
          <w:rFonts w:asciiTheme="minorHAnsi" w:hAnsiTheme="minorHAnsi" w:cstheme="minorHAnsi"/>
          <w:sz w:val="22"/>
          <w:lang w:eastAsia="en-IE"/>
        </w:rPr>
        <w:t xml:space="preserve"> December 2020.</w:t>
      </w:r>
    </w:p>
    <w:p w14:paraId="48395618" w14:textId="77777777" w:rsidR="007B651E" w:rsidRDefault="007B651E" w:rsidP="007B651E">
      <w:pPr>
        <w:jc w:val="both"/>
        <w:rPr>
          <w:rFonts w:asciiTheme="minorHAnsi" w:hAnsiTheme="minorHAnsi" w:cstheme="minorHAnsi"/>
          <w:sz w:val="22"/>
          <w:lang w:eastAsia="en-IE"/>
        </w:rPr>
      </w:pPr>
    </w:p>
    <w:p w14:paraId="5AA8C097" w14:textId="74C0CC27" w:rsidR="007B651E" w:rsidRDefault="007B651E" w:rsidP="007B651E">
      <w:pPr>
        <w:jc w:val="center"/>
        <w:rPr>
          <w:rFonts w:asciiTheme="minorHAnsi" w:hAnsiTheme="minorHAnsi" w:cstheme="minorHAnsi"/>
          <w:b/>
          <w:bCs/>
          <w:i/>
          <w:iCs/>
          <w:sz w:val="22"/>
          <w:lang w:eastAsia="en-IE"/>
        </w:rPr>
      </w:pPr>
      <w:r w:rsidRPr="007B651E">
        <w:rPr>
          <w:rFonts w:asciiTheme="minorHAnsi" w:hAnsiTheme="minorHAnsi" w:cstheme="minorHAnsi"/>
          <w:b/>
          <w:bCs/>
          <w:i/>
          <w:iCs/>
          <w:sz w:val="22"/>
          <w:lang w:eastAsia="en-IE"/>
        </w:rPr>
        <w:t xml:space="preserve">Proposed by Councillor </w:t>
      </w:r>
      <w:r>
        <w:rPr>
          <w:rFonts w:asciiTheme="minorHAnsi" w:hAnsiTheme="minorHAnsi" w:cstheme="minorHAnsi"/>
          <w:b/>
          <w:bCs/>
          <w:i/>
          <w:iCs/>
          <w:sz w:val="22"/>
          <w:lang w:eastAsia="en-IE"/>
        </w:rPr>
        <w:t>Mary Linehan Foley</w:t>
      </w:r>
    </w:p>
    <w:p w14:paraId="16F153F3" w14:textId="77777777" w:rsidR="007B651E" w:rsidRPr="007B651E" w:rsidRDefault="007B651E" w:rsidP="007B651E">
      <w:pPr>
        <w:jc w:val="center"/>
        <w:rPr>
          <w:rFonts w:asciiTheme="minorHAnsi" w:hAnsiTheme="minorHAnsi" w:cstheme="minorHAnsi"/>
          <w:b/>
          <w:bCs/>
          <w:i/>
          <w:iCs/>
          <w:sz w:val="22"/>
          <w:lang w:eastAsia="en-IE"/>
        </w:rPr>
      </w:pPr>
    </w:p>
    <w:p w14:paraId="432E44C1" w14:textId="494E1151" w:rsidR="007B651E" w:rsidRPr="007B651E" w:rsidRDefault="007B651E" w:rsidP="007B651E">
      <w:pPr>
        <w:jc w:val="center"/>
        <w:rPr>
          <w:rFonts w:asciiTheme="minorHAnsi" w:hAnsiTheme="minorHAnsi" w:cstheme="minorHAnsi"/>
          <w:b/>
          <w:bCs/>
          <w:i/>
          <w:iCs/>
          <w:sz w:val="22"/>
          <w:lang w:eastAsia="en-IE"/>
        </w:rPr>
      </w:pPr>
      <w:r w:rsidRPr="007B651E">
        <w:rPr>
          <w:rFonts w:asciiTheme="minorHAnsi" w:hAnsiTheme="minorHAnsi" w:cstheme="minorHAnsi"/>
          <w:b/>
          <w:bCs/>
          <w:i/>
          <w:iCs/>
          <w:sz w:val="22"/>
          <w:lang w:eastAsia="en-IE"/>
        </w:rPr>
        <w:t xml:space="preserve">Seconded by Councillor </w:t>
      </w:r>
      <w:r>
        <w:rPr>
          <w:rFonts w:asciiTheme="minorHAnsi" w:hAnsiTheme="minorHAnsi" w:cstheme="minorHAnsi"/>
          <w:b/>
          <w:bCs/>
          <w:i/>
          <w:iCs/>
          <w:sz w:val="22"/>
          <w:lang w:eastAsia="en-IE"/>
        </w:rPr>
        <w:t>Ian Doyle</w:t>
      </w:r>
    </w:p>
    <w:p w14:paraId="2F79B296" w14:textId="77777777" w:rsidR="0003079A" w:rsidRPr="00D16716" w:rsidRDefault="0003079A" w:rsidP="0003079A">
      <w:pPr>
        <w:pStyle w:val="ListParagraph"/>
        <w:jc w:val="both"/>
        <w:rPr>
          <w:rFonts w:asciiTheme="minorHAnsi" w:hAnsiTheme="minorHAnsi" w:cstheme="minorHAnsi"/>
          <w:bCs/>
          <w:iCs/>
          <w:sz w:val="22"/>
          <w:szCs w:val="22"/>
        </w:rPr>
      </w:pPr>
    </w:p>
    <w:p w14:paraId="18A9457A" w14:textId="38A2B2A6" w:rsidR="00955C79" w:rsidRPr="00D16716" w:rsidRDefault="00955C79" w:rsidP="00955C79">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5</w:t>
      </w:r>
      <w:r w:rsidR="00F65BA7" w:rsidRPr="00D16716">
        <w:rPr>
          <w:rFonts w:asciiTheme="minorHAnsi" w:hAnsiTheme="minorHAnsi" w:cstheme="minorHAnsi"/>
          <w:b/>
          <w:bCs/>
          <w:color w:val="0070C0"/>
          <w:sz w:val="22"/>
        </w:rPr>
        <w:t>/</w:t>
      </w:r>
      <w:r w:rsidRPr="00D16716">
        <w:rPr>
          <w:rFonts w:asciiTheme="minorHAnsi" w:hAnsiTheme="minorHAnsi" w:cstheme="minorHAnsi"/>
          <w:b/>
          <w:bCs/>
          <w:color w:val="0070C0"/>
          <w:sz w:val="22"/>
        </w:rPr>
        <w:t>3</w:t>
      </w:r>
      <w:r w:rsidR="00F65BA7" w:rsidRPr="00D16716">
        <w:rPr>
          <w:rFonts w:asciiTheme="minorHAnsi" w:hAnsiTheme="minorHAnsi" w:cstheme="minorHAnsi"/>
          <w:b/>
          <w:bCs/>
          <w:color w:val="0070C0"/>
          <w:sz w:val="22"/>
        </w:rPr>
        <w:t>-</w:t>
      </w:r>
      <w:r w:rsidR="007B651E">
        <w:rPr>
          <w:rFonts w:asciiTheme="minorHAnsi" w:hAnsiTheme="minorHAnsi" w:cstheme="minorHAnsi"/>
          <w:b/>
          <w:bCs/>
          <w:color w:val="0070C0"/>
          <w:sz w:val="22"/>
        </w:rPr>
        <w:t>2</w:t>
      </w:r>
    </w:p>
    <w:p w14:paraId="722D2345" w14:textId="70477E63" w:rsidR="00955C79" w:rsidRDefault="007B651E" w:rsidP="00955C79">
      <w:pPr>
        <w:rPr>
          <w:rFonts w:asciiTheme="minorHAnsi" w:hAnsiTheme="minorHAnsi" w:cstheme="minorHAnsi"/>
          <w:b/>
          <w:smallCaps/>
          <w:sz w:val="22"/>
          <w:u w:val="single"/>
        </w:rPr>
      </w:pPr>
      <w:r>
        <w:rPr>
          <w:rFonts w:asciiTheme="minorHAnsi" w:hAnsiTheme="minorHAnsi" w:cstheme="minorHAnsi"/>
          <w:b/>
          <w:smallCaps/>
          <w:sz w:val="22"/>
          <w:u w:val="single"/>
        </w:rPr>
        <w:t>Office of the Minister of State:</w:t>
      </w:r>
    </w:p>
    <w:p w14:paraId="01C88458" w14:textId="77777777" w:rsidR="00B5243C" w:rsidRPr="00B5243C" w:rsidRDefault="00B5243C" w:rsidP="00B5243C">
      <w:pPr>
        <w:jc w:val="both"/>
        <w:rPr>
          <w:rFonts w:asciiTheme="minorHAnsi" w:hAnsiTheme="minorHAnsi" w:cstheme="minorHAnsi"/>
          <w:b/>
          <w:smallCaps/>
          <w:sz w:val="22"/>
          <w:u w:val="single"/>
        </w:rPr>
      </w:pPr>
    </w:p>
    <w:p w14:paraId="52DC80D6" w14:textId="30077B2A" w:rsidR="00B5243C" w:rsidRPr="00B5243C" w:rsidRDefault="00B5243C" w:rsidP="00B5243C">
      <w:pPr>
        <w:pStyle w:val="Heading1"/>
        <w:jc w:val="both"/>
        <w:rPr>
          <w:b w:val="0"/>
          <w:bCs/>
          <w:sz w:val="22"/>
          <w:szCs w:val="22"/>
          <w:u w:val="none"/>
        </w:rPr>
      </w:pPr>
      <w:r w:rsidRPr="00B5243C">
        <w:rPr>
          <w:b w:val="0"/>
          <w:bCs/>
          <w:sz w:val="22"/>
          <w:szCs w:val="22"/>
          <w:u w:val="none"/>
        </w:rPr>
        <w:t>Members noted correspondence dated 10</w:t>
      </w:r>
      <w:r w:rsidRPr="00B5243C">
        <w:rPr>
          <w:b w:val="0"/>
          <w:bCs/>
          <w:sz w:val="22"/>
          <w:szCs w:val="22"/>
          <w:u w:val="none"/>
          <w:vertAlign w:val="superscript"/>
        </w:rPr>
        <w:t>th</w:t>
      </w:r>
      <w:r w:rsidRPr="00B5243C">
        <w:rPr>
          <w:b w:val="0"/>
          <w:bCs/>
          <w:sz w:val="22"/>
          <w:szCs w:val="22"/>
          <w:u w:val="none"/>
        </w:rPr>
        <w:t xml:space="preserve"> March 2021 in response to Council’s letter dated 26</w:t>
      </w:r>
      <w:r w:rsidRPr="00B5243C">
        <w:rPr>
          <w:b w:val="0"/>
          <w:bCs/>
          <w:sz w:val="22"/>
          <w:szCs w:val="22"/>
          <w:u w:val="none"/>
          <w:vertAlign w:val="superscript"/>
        </w:rPr>
        <w:t>th</w:t>
      </w:r>
      <w:r w:rsidRPr="00B5243C">
        <w:rPr>
          <w:b w:val="0"/>
          <w:bCs/>
          <w:sz w:val="22"/>
          <w:szCs w:val="22"/>
          <w:u w:val="none"/>
        </w:rPr>
        <w:t xml:space="preserve"> February 2021 in relation to exemption f</w:t>
      </w:r>
      <w:r w:rsidR="003C5476">
        <w:rPr>
          <w:b w:val="0"/>
          <w:bCs/>
          <w:sz w:val="22"/>
          <w:szCs w:val="22"/>
          <w:u w:val="none"/>
        </w:rPr>
        <w:t>rom</w:t>
      </w:r>
      <w:r w:rsidRPr="00B5243C">
        <w:rPr>
          <w:b w:val="0"/>
          <w:bCs/>
          <w:sz w:val="22"/>
          <w:szCs w:val="22"/>
          <w:u w:val="none"/>
        </w:rPr>
        <w:t xml:space="preserve"> planning requirements for awnings and canopies.</w:t>
      </w:r>
    </w:p>
    <w:p w14:paraId="7D44D6CD" w14:textId="54F161FE" w:rsidR="00B5243C" w:rsidRPr="00B5243C" w:rsidRDefault="00B5243C" w:rsidP="00B5243C">
      <w:pPr>
        <w:jc w:val="both"/>
        <w:rPr>
          <w:sz w:val="22"/>
          <w:lang w:val="en-GB"/>
        </w:rPr>
      </w:pPr>
    </w:p>
    <w:p w14:paraId="4B49404A" w14:textId="0FFD4F86" w:rsidR="00B5243C" w:rsidRPr="00B5243C" w:rsidRDefault="00B5243C" w:rsidP="00B5243C">
      <w:pPr>
        <w:jc w:val="both"/>
        <w:rPr>
          <w:sz w:val="22"/>
          <w:lang w:val="en-GB"/>
        </w:rPr>
      </w:pPr>
      <w:r w:rsidRPr="00B5243C">
        <w:rPr>
          <w:sz w:val="22"/>
          <w:lang w:val="en-GB"/>
        </w:rPr>
        <w:t>During this discussion the members made the following points:</w:t>
      </w:r>
    </w:p>
    <w:p w14:paraId="03E0808E" w14:textId="77777777" w:rsidR="00B5243C" w:rsidRPr="00B5243C" w:rsidRDefault="00B5243C" w:rsidP="00B5243C">
      <w:pPr>
        <w:jc w:val="both"/>
        <w:rPr>
          <w:sz w:val="22"/>
          <w:lang w:val="en-GB"/>
        </w:rPr>
      </w:pPr>
    </w:p>
    <w:p w14:paraId="3310ED52" w14:textId="699C80DC" w:rsidR="00B5243C" w:rsidRPr="00B5243C" w:rsidRDefault="00B5243C" w:rsidP="00B5243C">
      <w:pPr>
        <w:pStyle w:val="ListParagraph"/>
        <w:numPr>
          <w:ilvl w:val="0"/>
          <w:numId w:val="11"/>
        </w:numPr>
        <w:jc w:val="both"/>
        <w:rPr>
          <w:sz w:val="22"/>
          <w:szCs w:val="22"/>
          <w:lang w:val="en-GB"/>
        </w:rPr>
      </w:pPr>
      <w:r w:rsidRPr="00B5243C">
        <w:rPr>
          <w:sz w:val="22"/>
          <w:szCs w:val="22"/>
          <w:lang w:val="en-GB"/>
        </w:rPr>
        <w:t>Members expressed their dissatisfaction with response</w:t>
      </w:r>
    </w:p>
    <w:p w14:paraId="34086757" w14:textId="290708E0" w:rsidR="00B5243C" w:rsidRPr="00B5243C" w:rsidRDefault="00B5243C" w:rsidP="00B5243C">
      <w:pPr>
        <w:pStyle w:val="ListParagraph"/>
        <w:numPr>
          <w:ilvl w:val="0"/>
          <w:numId w:val="11"/>
        </w:numPr>
        <w:jc w:val="both"/>
        <w:rPr>
          <w:sz w:val="22"/>
          <w:szCs w:val="22"/>
          <w:lang w:val="en-GB"/>
        </w:rPr>
      </w:pPr>
      <w:r w:rsidRPr="00B5243C">
        <w:rPr>
          <w:sz w:val="22"/>
          <w:szCs w:val="22"/>
          <w:lang w:val="en-GB"/>
        </w:rPr>
        <w:t>Acknowledged that an exemption would be helpful for restaurants &amp; cafes in these unprecedented times</w:t>
      </w:r>
    </w:p>
    <w:p w14:paraId="0DEC47D4" w14:textId="42C1F0DA" w:rsidR="00B5243C" w:rsidRPr="00B5243C" w:rsidRDefault="00B5243C" w:rsidP="00B5243C">
      <w:pPr>
        <w:pStyle w:val="ListParagraph"/>
        <w:numPr>
          <w:ilvl w:val="0"/>
          <w:numId w:val="11"/>
        </w:numPr>
        <w:jc w:val="both"/>
        <w:rPr>
          <w:sz w:val="22"/>
          <w:szCs w:val="22"/>
          <w:lang w:val="en-GB"/>
        </w:rPr>
      </w:pPr>
      <w:r w:rsidRPr="00B5243C">
        <w:rPr>
          <w:sz w:val="22"/>
          <w:szCs w:val="22"/>
          <w:lang w:val="en-GB"/>
        </w:rPr>
        <w:t xml:space="preserve">Flexible measures needed for businesses </w:t>
      </w:r>
    </w:p>
    <w:p w14:paraId="658E35D8" w14:textId="27953A00" w:rsidR="00B5243C" w:rsidRPr="00B5243C" w:rsidRDefault="00B5243C" w:rsidP="00B5243C">
      <w:pPr>
        <w:pStyle w:val="ListParagraph"/>
        <w:numPr>
          <w:ilvl w:val="0"/>
          <w:numId w:val="11"/>
        </w:numPr>
        <w:jc w:val="both"/>
        <w:rPr>
          <w:sz w:val="22"/>
          <w:szCs w:val="22"/>
          <w:lang w:val="en-GB"/>
        </w:rPr>
      </w:pPr>
      <w:r w:rsidRPr="00B5243C">
        <w:rPr>
          <w:sz w:val="22"/>
          <w:szCs w:val="22"/>
          <w:lang w:val="en-GB"/>
        </w:rPr>
        <w:t xml:space="preserve">Said it would be a short-term </w:t>
      </w:r>
      <w:r w:rsidR="003C5476">
        <w:rPr>
          <w:sz w:val="22"/>
          <w:szCs w:val="22"/>
          <w:lang w:val="en-GB"/>
        </w:rPr>
        <w:t>measure</w:t>
      </w:r>
      <w:r w:rsidRPr="00B5243C">
        <w:rPr>
          <w:sz w:val="22"/>
          <w:szCs w:val="22"/>
          <w:lang w:val="en-GB"/>
        </w:rPr>
        <w:t xml:space="preserve"> and can be looked at again once pandemic is over</w:t>
      </w:r>
    </w:p>
    <w:p w14:paraId="5E97F6F7" w14:textId="22DEE878" w:rsidR="00B5243C" w:rsidRDefault="00B5243C" w:rsidP="00B5243C">
      <w:pPr>
        <w:pStyle w:val="ListParagraph"/>
        <w:numPr>
          <w:ilvl w:val="0"/>
          <w:numId w:val="11"/>
        </w:numPr>
        <w:jc w:val="both"/>
        <w:rPr>
          <w:sz w:val="22"/>
          <w:szCs w:val="22"/>
          <w:lang w:val="en-GB"/>
        </w:rPr>
      </w:pPr>
      <w:r w:rsidRPr="00B5243C">
        <w:rPr>
          <w:sz w:val="22"/>
          <w:szCs w:val="22"/>
          <w:lang w:val="en-GB"/>
        </w:rPr>
        <w:t>The need to put a measure in place to help small businesses who are struggling</w:t>
      </w:r>
    </w:p>
    <w:p w14:paraId="5C890E98" w14:textId="41073391" w:rsidR="003C5476" w:rsidRDefault="003C5476" w:rsidP="00B5243C">
      <w:pPr>
        <w:pStyle w:val="ListParagraph"/>
        <w:numPr>
          <w:ilvl w:val="0"/>
          <w:numId w:val="11"/>
        </w:numPr>
        <w:jc w:val="both"/>
        <w:rPr>
          <w:sz w:val="22"/>
          <w:szCs w:val="22"/>
          <w:lang w:val="en-GB"/>
        </w:rPr>
      </w:pPr>
      <w:r>
        <w:rPr>
          <w:sz w:val="22"/>
          <w:szCs w:val="22"/>
          <w:lang w:val="en-GB"/>
        </w:rPr>
        <w:t xml:space="preserve">Small businesses are on their knees and need help </w:t>
      </w:r>
    </w:p>
    <w:p w14:paraId="600E9F4E" w14:textId="70C15D34" w:rsidR="00B5243C" w:rsidRDefault="00B5243C" w:rsidP="00B5243C">
      <w:pPr>
        <w:jc w:val="both"/>
        <w:rPr>
          <w:sz w:val="22"/>
          <w:lang w:val="en-GB"/>
        </w:rPr>
      </w:pPr>
    </w:p>
    <w:p w14:paraId="09F4ACF6" w14:textId="3D772D08" w:rsidR="00B5243C" w:rsidRDefault="00B5243C" w:rsidP="00695FBD">
      <w:pPr>
        <w:jc w:val="both"/>
        <w:rPr>
          <w:b/>
          <w:bCs/>
          <w:i/>
          <w:iCs/>
          <w:sz w:val="22"/>
        </w:rPr>
      </w:pPr>
      <w:r w:rsidRPr="00695FBD">
        <w:rPr>
          <w:b/>
          <w:bCs/>
          <w:i/>
          <w:iCs/>
          <w:sz w:val="22"/>
        </w:rPr>
        <w:t>Members agreed to write to Minister Peter Burke, Minister of State for Local Government &amp; Planning</w:t>
      </w:r>
      <w:r w:rsidR="00695FBD">
        <w:rPr>
          <w:b/>
          <w:bCs/>
          <w:i/>
          <w:iCs/>
          <w:sz w:val="22"/>
        </w:rPr>
        <w:t xml:space="preserve">. </w:t>
      </w:r>
      <w:r w:rsidRPr="00695FBD">
        <w:rPr>
          <w:b/>
          <w:bCs/>
          <w:i/>
          <w:iCs/>
          <w:sz w:val="22"/>
        </w:rPr>
        <w:t>Members expressed their dissatisfaction with both responses and asked that an exception on planning requirements for awnings and canopies be put in place to help small businesses in the short term during the Covid 19 pandemic as this will give businesses that are struggling a chance to survive.”</w:t>
      </w:r>
    </w:p>
    <w:p w14:paraId="20076A78" w14:textId="77777777" w:rsidR="00695FBD" w:rsidRPr="00695FBD" w:rsidRDefault="00695FBD" w:rsidP="00695FBD">
      <w:pPr>
        <w:jc w:val="both"/>
        <w:rPr>
          <w:b/>
          <w:bCs/>
          <w:i/>
          <w:iCs/>
          <w:sz w:val="22"/>
        </w:rPr>
      </w:pPr>
    </w:p>
    <w:p w14:paraId="38ADC4E3" w14:textId="1ABA1011" w:rsidR="00624E91" w:rsidRPr="00D16716" w:rsidRDefault="00624E91" w:rsidP="00624E91">
      <w:pPr>
        <w:jc w:val="right"/>
        <w:rPr>
          <w:rFonts w:asciiTheme="minorHAnsi" w:hAnsiTheme="minorHAnsi" w:cstheme="minorHAnsi"/>
          <w:b/>
          <w:bCs/>
          <w:color w:val="0070C0"/>
          <w:sz w:val="22"/>
        </w:rPr>
      </w:pPr>
      <w:r w:rsidRPr="00D16716">
        <w:rPr>
          <w:rFonts w:asciiTheme="minorHAnsi" w:hAnsiTheme="minorHAnsi" w:cstheme="minorHAnsi"/>
          <w:b/>
          <w:bCs/>
          <w:color w:val="0070C0"/>
          <w:sz w:val="22"/>
        </w:rPr>
        <w:t>6/3-</w:t>
      </w:r>
      <w:r w:rsidR="007B651E">
        <w:rPr>
          <w:rFonts w:asciiTheme="minorHAnsi" w:hAnsiTheme="minorHAnsi" w:cstheme="minorHAnsi"/>
          <w:b/>
          <w:bCs/>
          <w:color w:val="0070C0"/>
          <w:sz w:val="22"/>
        </w:rPr>
        <w:t>2</w:t>
      </w:r>
    </w:p>
    <w:p w14:paraId="69AF100D" w14:textId="62BE8DB7" w:rsidR="00624E91" w:rsidRDefault="007B651E" w:rsidP="00624E91">
      <w:pPr>
        <w:rPr>
          <w:rFonts w:asciiTheme="minorHAnsi" w:hAnsiTheme="minorHAnsi" w:cstheme="minorHAnsi"/>
          <w:b/>
          <w:smallCaps/>
          <w:sz w:val="22"/>
          <w:u w:val="single"/>
        </w:rPr>
      </w:pPr>
      <w:r>
        <w:rPr>
          <w:rFonts w:asciiTheme="minorHAnsi" w:hAnsiTheme="minorHAnsi" w:cstheme="minorHAnsi"/>
          <w:b/>
          <w:smallCaps/>
          <w:sz w:val="22"/>
          <w:u w:val="single"/>
        </w:rPr>
        <w:t>D</w:t>
      </w:r>
      <w:r w:rsidR="005D1186">
        <w:rPr>
          <w:rFonts w:asciiTheme="minorHAnsi" w:hAnsiTheme="minorHAnsi" w:cstheme="minorHAnsi"/>
          <w:b/>
          <w:smallCaps/>
          <w:sz w:val="22"/>
          <w:u w:val="single"/>
        </w:rPr>
        <w:t>epartment</w:t>
      </w:r>
      <w:r>
        <w:rPr>
          <w:rFonts w:asciiTheme="minorHAnsi" w:hAnsiTheme="minorHAnsi" w:cstheme="minorHAnsi"/>
          <w:b/>
          <w:smallCaps/>
          <w:sz w:val="22"/>
          <w:u w:val="single"/>
        </w:rPr>
        <w:t xml:space="preserve"> </w:t>
      </w:r>
      <w:r w:rsidR="005D1186">
        <w:rPr>
          <w:rFonts w:asciiTheme="minorHAnsi" w:hAnsiTheme="minorHAnsi" w:cstheme="minorHAnsi"/>
          <w:b/>
          <w:smallCaps/>
          <w:sz w:val="22"/>
          <w:u w:val="single"/>
        </w:rPr>
        <w:t>Of Finance</w:t>
      </w:r>
      <w:r>
        <w:rPr>
          <w:rFonts w:asciiTheme="minorHAnsi" w:hAnsiTheme="minorHAnsi" w:cstheme="minorHAnsi"/>
          <w:b/>
          <w:smallCaps/>
          <w:sz w:val="22"/>
          <w:u w:val="single"/>
        </w:rPr>
        <w:t>:</w:t>
      </w:r>
    </w:p>
    <w:p w14:paraId="2C14448B" w14:textId="20965992" w:rsidR="007B651E" w:rsidRDefault="007B651E" w:rsidP="00624E91">
      <w:pPr>
        <w:rPr>
          <w:rFonts w:asciiTheme="minorHAnsi" w:hAnsiTheme="minorHAnsi" w:cstheme="minorHAnsi"/>
          <w:b/>
          <w:smallCaps/>
          <w:sz w:val="22"/>
          <w:u w:val="single"/>
        </w:rPr>
      </w:pPr>
    </w:p>
    <w:p w14:paraId="42F6FE0C" w14:textId="1FAAE4D8" w:rsidR="007B651E" w:rsidRPr="007B651E" w:rsidRDefault="007B651E" w:rsidP="007B651E">
      <w:pPr>
        <w:pStyle w:val="Heading1"/>
        <w:jc w:val="both"/>
        <w:rPr>
          <w:b w:val="0"/>
          <w:bCs/>
          <w:sz w:val="22"/>
          <w:szCs w:val="22"/>
          <w:u w:val="none"/>
        </w:rPr>
      </w:pPr>
      <w:r w:rsidRPr="007B651E">
        <w:rPr>
          <w:b w:val="0"/>
          <w:bCs/>
          <w:sz w:val="22"/>
          <w:szCs w:val="22"/>
          <w:u w:val="none"/>
        </w:rPr>
        <w:t>Members noted correspondence dated 3</w:t>
      </w:r>
      <w:r w:rsidRPr="007B651E">
        <w:rPr>
          <w:b w:val="0"/>
          <w:bCs/>
          <w:sz w:val="22"/>
          <w:szCs w:val="22"/>
          <w:u w:val="none"/>
          <w:vertAlign w:val="superscript"/>
        </w:rPr>
        <w:t>rd</w:t>
      </w:r>
      <w:r w:rsidRPr="007B651E">
        <w:rPr>
          <w:b w:val="0"/>
          <w:bCs/>
          <w:sz w:val="22"/>
          <w:szCs w:val="22"/>
          <w:u w:val="none"/>
        </w:rPr>
        <w:t xml:space="preserve"> March 2021 in response to Council’s letter dated December 17</w:t>
      </w:r>
      <w:r w:rsidRPr="007B651E">
        <w:rPr>
          <w:b w:val="0"/>
          <w:bCs/>
          <w:sz w:val="22"/>
          <w:szCs w:val="22"/>
          <w:u w:val="none"/>
          <w:vertAlign w:val="superscript"/>
        </w:rPr>
        <w:t>th</w:t>
      </w:r>
      <w:r w:rsidRPr="007B651E">
        <w:rPr>
          <w:b w:val="0"/>
          <w:bCs/>
          <w:sz w:val="22"/>
          <w:szCs w:val="22"/>
          <w:u w:val="none"/>
        </w:rPr>
        <w:t xml:space="preserve"> 2020 in relation to the unfair Property Tax (SVT) and calls for a site valuation tax</w:t>
      </w:r>
      <w:r w:rsidR="003C5476">
        <w:rPr>
          <w:b w:val="0"/>
          <w:bCs/>
          <w:sz w:val="22"/>
          <w:szCs w:val="22"/>
          <w:u w:val="none"/>
        </w:rPr>
        <w:t xml:space="preserve"> </w:t>
      </w:r>
      <w:r w:rsidRPr="007B651E">
        <w:rPr>
          <w:b w:val="0"/>
          <w:bCs/>
          <w:sz w:val="22"/>
          <w:szCs w:val="22"/>
          <w:u w:val="none"/>
        </w:rPr>
        <w:t>to replace existing system.</w:t>
      </w:r>
    </w:p>
    <w:bookmarkEnd w:id="8"/>
    <w:bookmarkEnd w:id="9"/>
    <w:bookmarkEnd w:id="7"/>
    <w:bookmarkEnd w:id="10"/>
    <w:p w14:paraId="4A58CF0A" w14:textId="52FB198E" w:rsidR="004D01CB" w:rsidRDefault="004D01CB" w:rsidP="004D01CB">
      <w:pPr>
        <w:tabs>
          <w:tab w:val="right" w:pos="9026"/>
        </w:tabs>
        <w:jc w:val="both"/>
        <w:rPr>
          <w:rFonts w:asciiTheme="minorHAnsi" w:hAnsiTheme="minorHAnsi" w:cstheme="minorHAnsi"/>
          <w:bCs/>
          <w:color w:val="FF0000"/>
          <w:kern w:val="16"/>
          <w:sz w:val="22"/>
        </w:rPr>
      </w:pPr>
    </w:p>
    <w:p w14:paraId="6C42E5C6" w14:textId="6EA2A1E4" w:rsidR="00B5243C" w:rsidRPr="00D16716" w:rsidRDefault="00B5243C" w:rsidP="00B5243C">
      <w:pPr>
        <w:jc w:val="right"/>
        <w:rPr>
          <w:rFonts w:asciiTheme="minorHAnsi" w:hAnsiTheme="minorHAnsi" w:cstheme="minorHAnsi"/>
          <w:b/>
          <w:bCs/>
          <w:color w:val="0070C0"/>
          <w:sz w:val="22"/>
        </w:rPr>
      </w:pPr>
      <w:r>
        <w:rPr>
          <w:rFonts w:asciiTheme="minorHAnsi" w:hAnsiTheme="minorHAnsi" w:cstheme="minorHAnsi"/>
          <w:b/>
          <w:bCs/>
          <w:color w:val="0070C0"/>
          <w:sz w:val="22"/>
        </w:rPr>
        <w:t>7</w:t>
      </w:r>
      <w:r w:rsidRPr="00D16716">
        <w:rPr>
          <w:rFonts w:asciiTheme="minorHAnsi" w:hAnsiTheme="minorHAnsi" w:cstheme="minorHAnsi"/>
          <w:b/>
          <w:bCs/>
          <w:color w:val="0070C0"/>
          <w:sz w:val="22"/>
        </w:rPr>
        <w:t>/3-</w:t>
      </w:r>
      <w:r>
        <w:rPr>
          <w:rFonts w:asciiTheme="minorHAnsi" w:hAnsiTheme="minorHAnsi" w:cstheme="minorHAnsi"/>
          <w:b/>
          <w:bCs/>
          <w:color w:val="0070C0"/>
          <w:sz w:val="22"/>
        </w:rPr>
        <w:t>2</w:t>
      </w:r>
    </w:p>
    <w:p w14:paraId="5D75BC9D" w14:textId="42DB6ACE" w:rsidR="00B5243C" w:rsidRDefault="00B5243C" w:rsidP="00B5243C">
      <w:pPr>
        <w:rPr>
          <w:rFonts w:asciiTheme="minorHAnsi" w:hAnsiTheme="minorHAnsi" w:cstheme="minorHAnsi"/>
          <w:b/>
          <w:smallCaps/>
          <w:sz w:val="22"/>
          <w:u w:val="single"/>
        </w:rPr>
      </w:pPr>
      <w:r>
        <w:rPr>
          <w:rFonts w:asciiTheme="minorHAnsi" w:hAnsiTheme="minorHAnsi" w:cstheme="minorHAnsi"/>
          <w:b/>
          <w:smallCaps/>
          <w:sz w:val="22"/>
          <w:u w:val="single"/>
        </w:rPr>
        <w:t>Jury Summons Unit:</w:t>
      </w:r>
    </w:p>
    <w:p w14:paraId="2628E255" w14:textId="097F93CD" w:rsidR="00D16716" w:rsidRDefault="00D16716" w:rsidP="004D01CB">
      <w:pPr>
        <w:tabs>
          <w:tab w:val="right" w:pos="9026"/>
        </w:tabs>
        <w:jc w:val="both"/>
        <w:rPr>
          <w:rFonts w:asciiTheme="minorHAnsi" w:hAnsiTheme="minorHAnsi" w:cstheme="minorHAnsi"/>
          <w:bCs/>
          <w:color w:val="FF0000"/>
          <w:kern w:val="16"/>
          <w:sz w:val="22"/>
        </w:rPr>
      </w:pPr>
    </w:p>
    <w:p w14:paraId="16528101" w14:textId="123575BE" w:rsidR="00D16716" w:rsidRPr="00B5243C" w:rsidRDefault="00B5243C" w:rsidP="00B5243C">
      <w:pPr>
        <w:pStyle w:val="Heading1"/>
        <w:jc w:val="both"/>
        <w:rPr>
          <w:b w:val="0"/>
          <w:bCs/>
          <w:sz w:val="22"/>
          <w:szCs w:val="22"/>
          <w:u w:val="none"/>
        </w:rPr>
      </w:pPr>
      <w:r w:rsidRPr="007B651E">
        <w:rPr>
          <w:b w:val="0"/>
          <w:bCs/>
          <w:sz w:val="22"/>
          <w:szCs w:val="22"/>
          <w:u w:val="none"/>
        </w:rPr>
        <w:t xml:space="preserve">Members noted correspondence dated </w:t>
      </w:r>
      <w:r>
        <w:rPr>
          <w:b w:val="0"/>
          <w:bCs/>
          <w:sz w:val="22"/>
          <w:szCs w:val="22"/>
          <w:u w:val="none"/>
        </w:rPr>
        <w:t>11</w:t>
      </w:r>
      <w:r w:rsidRPr="00B5243C">
        <w:rPr>
          <w:b w:val="0"/>
          <w:bCs/>
          <w:sz w:val="22"/>
          <w:szCs w:val="22"/>
          <w:u w:val="none"/>
          <w:vertAlign w:val="superscript"/>
        </w:rPr>
        <w:t>th</w:t>
      </w:r>
      <w:r>
        <w:rPr>
          <w:b w:val="0"/>
          <w:bCs/>
          <w:sz w:val="22"/>
          <w:szCs w:val="22"/>
          <w:u w:val="none"/>
        </w:rPr>
        <w:t xml:space="preserve"> </w:t>
      </w:r>
      <w:r w:rsidRPr="007B651E">
        <w:rPr>
          <w:b w:val="0"/>
          <w:bCs/>
          <w:sz w:val="22"/>
          <w:szCs w:val="22"/>
          <w:u w:val="none"/>
        </w:rPr>
        <w:t xml:space="preserve">March 2021 in response to Council’s letter </w:t>
      </w:r>
      <w:r>
        <w:rPr>
          <w:b w:val="0"/>
          <w:bCs/>
          <w:sz w:val="22"/>
          <w:szCs w:val="22"/>
          <w:u w:val="none"/>
        </w:rPr>
        <w:t>dated 26</w:t>
      </w:r>
      <w:r w:rsidRPr="00B5243C">
        <w:rPr>
          <w:b w:val="0"/>
          <w:bCs/>
          <w:sz w:val="22"/>
          <w:szCs w:val="22"/>
          <w:u w:val="none"/>
          <w:vertAlign w:val="superscript"/>
        </w:rPr>
        <w:t>th</w:t>
      </w:r>
      <w:r>
        <w:rPr>
          <w:b w:val="0"/>
          <w:bCs/>
          <w:sz w:val="22"/>
          <w:szCs w:val="22"/>
          <w:u w:val="none"/>
        </w:rPr>
        <w:t xml:space="preserve"> February 2021 in relation to Jury Summons for people aged over seventy. </w:t>
      </w:r>
    </w:p>
    <w:p w14:paraId="077F375B" w14:textId="77777777" w:rsidR="00D16716" w:rsidRPr="00D16716" w:rsidRDefault="00D16716" w:rsidP="004D01CB">
      <w:pPr>
        <w:tabs>
          <w:tab w:val="right" w:pos="9026"/>
        </w:tabs>
        <w:jc w:val="both"/>
        <w:rPr>
          <w:rFonts w:asciiTheme="minorHAnsi" w:hAnsiTheme="minorHAnsi" w:cstheme="minorHAnsi"/>
          <w:bCs/>
          <w:color w:val="FF0000"/>
          <w:kern w:val="16"/>
          <w:sz w:val="22"/>
        </w:rPr>
      </w:pPr>
    </w:p>
    <w:p w14:paraId="45D80A71" w14:textId="3FDDC352" w:rsidR="00767FBC" w:rsidRPr="00D16716" w:rsidRDefault="00767FBC" w:rsidP="004D01CB">
      <w:pPr>
        <w:tabs>
          <w:tab w:val="right" w:pos="9026"/>
        </w:tabs>
        <w:jc w:val="both"/>
        <w:rPr>
          <w:rFonts w:asciiTheme="minorHAnsi" w:hAnsiTheme="minorHAnsi" w:cstheme="minorHAnsi"/>
          <w:bCs/>
          <w:color w:val="FF0000"/>
          <w:kern w:val="16"/>
          <w:sz w:val="22"/>
        </w:rPr>
      </w:pPr>
    </w:p>
    <w:p w14:paraId="1C664F31" w14:textId="69389835" w:rsidR="00925AC1" w:rsidRPr="00D16716" w:rsidRDefault="008B30E6" w:rsidP="005F795E">
      <w:pPr>
        <w:shd w:val="clear" w:color="auto" w:fill="D9D9D9" w:themeFill="background1" w:themeFillShade="D9"/>
        <w:jc w:val="both"/>
        <w:rPr>
          <w:rFonts w:asciiTheme="minorHAnsi" w:hAnsiTheme="minorHAnsi" w:cstheme="minorHAnsi"/>
          <w:b/>
          <w:sz w:val="22"/>
        </w:rPr>
      </w:pPr>
      <w:r w:rsidRPr="00D16716">
        <w:rPr>
          <w:rFonts w:asciiTheme="minorHAnsi" w:hAnsiTheme="minorHAnsi" w:cstheme="minorHAnsi"/>
          <w:b/>
          <w:sz w:val="22"/>
        </w:rPr>
        <w:t>[h]</w:t>
      </w:r>
      <w:r w:rsidRPr="00D16716">
        <w:rPr>
          <w:rFonts w:asciiTheme="minorHAnsi" w:hAnsiTheme="minorHAnsi" w:cstheme="minorHAnsi"/>
          <w:b/>
          <w:sz w:val="22"/>
        </w:rPr>
        <w:tab/>
        <w:t>NOTICE OF MOTIONS</w:t>
      </w:r>
    </w:p>
    <w:p w14:paraId="6B25980B" w14:textId="77777777" w:rsidR="002F0527" w:rsidRPr="00D16716" w:rsidRDefault="002F0527" w:rsidP="002F0527">
      <w:pPr>
        <w:rPr>
          <w:rFonts w:asciiTheme="minorHAnsi" w:hAnsiTheme="minorHAnsi" w:cstheme="minorHAnsi"/>
          <w:b/>
          <w:color w:val="FF0000"/>
          <w:sz w:val="22"/>
        </w:rPr>
      </w:pPr>
    </w:p>
    <w:p w14:paraId="721EB388" w14:textId="09F86BBB" w:rsidR="0011132B" w:rsidRPr="00D16716" w:rsidRDefault="00B5243C" w:rsidP="0011132B">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8</w:t>
      </w:r>
      <w:r w:rsidR="0011132B" w:rsidRPr="00D16716">
        <w:rPr>
          <w:rFonts w:asciiTheme="minorHAnsi" w:hAnsiTheme="minorHAnsi" w:cstheme="minorHAnsi"/>
          <w:b/>
          <w:color w:val="0070C0"/>
          <w:sz w:val="22"/>
          <w:lang w:eastAsia="en-GB"/>
        </w:rPr>
        <w:t>/</w:t>
      </w:r>
      <w:r w:rsidR="005F795E" w:rsidRPr="00D16716">
        <w:rPr>
          <w:rFonts w:asciiTheme="minorHAnsi" w:hAnsiTheme="minorHAnsi" w:cstheme="minorHAnsi"/>
          <w:b/>
          <w:color w:val="0070C0"/>
          <w:sz w:val="22"/>
        </w:rPr>
        <w:t>3</w:t>
      </w:r>
      <w:r w:rsidR="0011132B" w:rsidRPr="00D16716">
        <w:rPr>
          <w:rFonts w:asciiTheme="minorHAnsi" w:hAnsiTheme="minorHAnsi" w:cstheme="minorHAnsi"/>
          <w:b/>
          <w:color w:val="0070C0"/>
          <w:sz w:val="22"/>
        </w:rPr>
        <w:t>-</w:t>
      </w:r>
      <w:r>
        <w:rPr>
          <w:rFonts w:asciiTheme="minorHAnsi" w:hAnsiTheme="minorHAnsi" w:cstheme="minorHAnsi"/>
          <w:b/>
          <w:color w:val="0070C0"/>
          <w:sz w:val="22"/>
        </w:rPr>
        <w:t>2</w:t>
      </w:r>
    </w:p>
    <w:p w14:paraId="1EDA5FD8" w14:textId="04F9490E" w:rsidR="0011132B" w:rsidRPr="00D16716" w:rsidRDefault="00695FBD" w:rsidP="0011132B">
      <w:pPr>
        <w:rPr>
          <w:rFonts w:asciiTheme="minorHAnsi" w:hAnsiTheme="minorHAnsi" w:cstheme="minorHAnsi"/>
          <w:b/>
          <w:smallCaps/>
          <w:sz w:val="22"/>
          <w:u w:val="single"/>
        </w:rPr>
      </w:pPr>
      <w:r>
        <w:rPr>
          <w:rFonts w:asciiTheme="minorHAnsi" w:hAnsiTheme="minorHAnsi" w:cstheme="minorHAnsi"/>
          <w:b/>
          <w:smallCaps/>
          <w:sz w:val="22"/>
          <w:u w:val="single"/>
        </w:rPr>
        <w:t>Upgrade of Playgrounds</w:t>
      </w:r>
      <w:r w:rsidR="00F37639" w:rsidRPr="00D16716">
        <w:rPr>
          <w:rFonts w:asciiTheme="minorHAnsi" w:hAnsiTheme="minorHAnsi" w:cstheme="minorHAnsi"/>
          <w:b/>
          <w:smallCaps/>
          <w:sz w:val="22"/>
          <w:u w:val="single"/>
        </w:rPr>
        <w:t>:</w:t>
      </w:r>
    </w:p>
    <w:p w14:paraId="0CE5F5DD" w14:textId="77777777" w:rsidR="00F37639" w:rsidRPr="00D16716" w:rsidRDefault="00F37639" w:rsidP="0011132B">
      <w:pPr>
        <w:rPr>
          <w:rFonts w:asciiTheme="minorHAnsi" w:hAnsiTheme="minorHAnsi" w:cstheme="minorHAnsi"/>
          <w:b/>
          <w:i/>
          <w:iCs/>
          <w:sz w:val="22"/>
          <w:u w:val="single"/>
          <w:lang w:eastAsia="en-GB"/>
        </w:rPr>
      </w:pPr>
    </w:p>
    <w:p w14:paraId="756B52B4" w14:textId="1737B58C" w:rsidR="0011132B" w:rsidRPr="00D16716" w:rsidRDefault="00F37639" w:rsidP="00A74C9B">
      <w:pPr>
        <w:pStyle w:val="Heading1"/>
        <w:rPr>
          <w:rFonts w:asciiTheme="minorHAnsi" w:hAnsiTheme="minorHAnsi" w:cstheme="minorHAnsi"/>
          <w:i/>
          <w:iCs/>
          <w:sz w:val="22"/>
          <w:szCs w:val="22"/>
          <w:u w:val="none"/>
        </w:rPr>
      </w:pPr>
      <w:r w:rsidRPr="00D16716">
        <w:rPr>
          <w:rFonts w:asciiTheme="minorHAnsi" w:hAnsiTheme="minorHAnsi" w:cstheme="minorHAnsi"/>
          <w:i/>
          <w:iCs/>
          <w:sz w:val="22"/>
          <w:szCs w:val="22"/>
          <w:u w:val="none"/>
        </w:rPr>
        <w:t>Cllr</w:t>
      </w:r>
      <w:r w:rsidR="00B5243C">
        <w:rPr>
          <w:rFonts w:asciiTheme="minorHAnsi" w:hAnsiTheme="minorHAnsi" w:cstheme="minorHAnsi"/>
          <w:i/>
          <w:iCs/>
          <w:sz w:val="22"/>
          <w:szCs w:val="22"/>
          <w:u w:val="none"/>
        </w:rPr>
        <w:t>. Seamus McGrath</w:t>
      </w:r>
      <w:r w:rsidRPr="00D16716">
        <w:rPr>
          <w:rFonts w:asciiTheme="minorHAnsi" w:hAnsiTheme="minorHAnsi" w:cstheme="minorHAnsi"/>
          <w:i/>
          <w:iCs/>
          <w:sz w:val="22"/>
          <w:szCs w:val="22"/>
          <w:u w:val="none"/>
        </w:rPr>
        <w:t xml:space="preserve"> proposed, seconded Cllr. </w:t>
      </w:r>
      <w:r w:rsidR="00B5243C">
        <w:rPr>
          <w:rFonts w:asciiTheme="minorHAnsi" w:hAnsiTheme="minorHAnsi" w:cstheme="minorHAnsi"/>
          <w:i/>
          <w:iCs/>
          <w:sz w:val="22"/>
          <w:szCs w:val="22"/>
          <w:u w:val="none"/>
        </w:rPr>
        <w:t>Frank O’Flynn</w:t>
      </w:r>
      <w:r w:rsidR="00A74C9B" w:rsidRPr="00D16716">
        <w:rPr>
          <w:rFonts w:asciiTheme="minorHAnsi" w:hAnsiTheme="minorHAnsi" w:cstheme="minorHAnsi"/>
          <w:i/>
          <w:iCs/>
          <w:sz w:val="22"/>
          <w:szCs w:val="22"/>
          <w:u w:val="none"/>
        </w:rPr>
        <w:t>:</w:t>
      </w:r>
    </w:p>
    <w:p w14:paraId="19344D9F" w14:textId="77777777" w:rsidR="00A74C9B" w:rsidRPr="00D16716" w:rsidRDefault="00A74C9B" w:rsidP="0011132B">
      <w:pPr>
        <w:pStyle w:val="PlainText"/>
        <w:rPr>
          <w:rFonts w:asciiTheme="minorHAnsi" w:hAnsiTheme="minorHAnsi" w:cstheme="minorHAnsi"/>
          <w:b/>
          <w:i/>
          <w:iCs/>
          <w:color w:val="FF0000"/>
          <w:sz w:val="22"/>
          <w:szCs w:val="22"/>
        </w:rPr>
      </w:pPr>
    </w:p>
    <w:p w14:paraId="5A8F0999" w14:textId="55412390" w:rsidR="00A74C9B" w:rsidRDefault="00074B8A" w:rsidP="00074B8A">
      <w:pPr>
        <w:pStyle w:val="PlainText"/>
        <w:jc w:val="both"/>
        <w:rPr>
          <w:rFonts w:asciiTheme="minorHAnsi" w:hAnsiTheme="minorHAnsi" w:cstheme="minorHAnsi"/>
          <w:bCs/>
          <w:i/>
          <w:iCs/>
          <w:sz w:val="22"/>
          <w:szCs w:val="22"/>
        </w:rPr>
      </w:pPr>
      <w:bookmarkStart w:id="11" w:name="_Hlk62651860"/>
      <w:r w:rsidRPr="00D16716">
        <w:rPr>
          <w:rFonts w:asciiTheme="minorHAnsi" w:hAnsiTheme="minorHAnsi" w:cstheme="minorHAnsi"/>
          <w:bCs/>
          <w:i/>
          <w:iCs/>
          <w:sz w:val="22"/>
          <w:szCs w:val="22"/>
        </w:rPr>
        <w:t>“</w:t>
      </w:r>
      <w:r w:rsidR="00695FBD">
        <w:rPr>
          <w:rFonts w:asciiTheme="minorHAnsi" w:hAnsiTheme="minorHAnsi" w:cstheme="minorHAnsi"/>
          <w:bCs/>
          <w:i/>
          <w:iCs/>
          <w:sz w:val="22"/>
          <w:szCs w:val="22"/>
        </w:rPr>
        <w:t>That this Council identifies a funding stream for the upgrade of existing older Playgrounds across the County.”</w:t>
      </w:r>
    </w:p>
    <w:p w14:paraId="3EFE4153" w14:textId="6965399A" w:rsidR="00695FBD" w:rsidRDefault="00695FBD" w:rsidP="00074B8A">
      <w:pPr>
        <w:pStyle w:val="PlainText"/>
        <w:jc w:val="both"/>
        <w:rPr>
          <w:rFonts w:asciiTheme="minorHAnsi" w:hAnsiTheme="minorHAnsi" w:cstheme="minorHAnsi"/>
          <w:bCs/>
          <w:i/>
          <w:iCs/>
          <w:sz w:val="22"/>
          <w:szCs w:val="22"/>
        </w:rPr>
      </w:pPr>
    </w:p>
    <w:p w14:paraId="6B5FA747" w14:textId="1FBF427C" w:rsidR="00695FBD" w:rsidRPr="00695FBD" w:rsidRDefault="00695FBD" w:rsidP="00074B8A">
      <w:pPr>
        <w:pStyle w:val="PlainText"/>
        <w:jc w:val="both"/>
        <w:rPr>
          <w:rFonts w:asciiTheme="minorHAnsi" w:hAnsiTheme="minorHAnsi" w:cstheme="minorHAnsi"/>
          <w:bCs/>
          <w:sz w:val="22"/>
          <w:szCs w:val="22"/>
        </w:rPr>
      </w:pPr>
      <w:r w:rsidRPr="00695FBD">
        <w:rPr>
          <w:rFonts w:asciiTheme="minorHAnsi" w:hAnsiTheme="minorHAnsi" w:cstheme="minorHAnsi"/>
          <w:bCs/>
          <w:sz w:val="22"/>
          <w:szCs w:val="22"/>
        </w:rPr>
        <w:lastRenderedPageBreak/>
        <w:t>Members noted response from Mr. Niall Healy, Director of Service, Municipal District and Operations as follows:</w:t>
      </w:r>
    </w:p>
    <w:p w14:paraId="07665E66" w14:textId="7D40303D" w:rsidR="00695FBD" w:rsidRDefault="00695FBD" w:rsidP="00074B8A">
      <w:pPr>
        <w:pStyle w:val="PlainText"/>
        <w:jc w:val="both"/>
        <w:rPr>
          <w:rFonts w:asciiTheme="minorHAnsi" w:hAnsiTheme="minorHAnsi" w:cstheme="minorHAnsi"/>
          <w:bCs/>
          <w:i/>
          <w:iCs/>
          <w:sz w:val="22"/>
          <w:szCs w:val="22"/>
        </w:rPr>
      </w:pPr>
    </w:p>
    <w:p w14:paraId="467BC3B9" w14:textId="77777777" w:rsidR="00695FBD" w:rsidRPr="00695FBD" w:rsidRDefault="00695FBD" w:rsidP="00695FBD">
      <w:pPr>
        <w:jc w:val="both"/>
        <w:rPr>
          <w:sz w:val="22"/>
          <w:lang w:val="en-US"/>
        </w:rPr>
      </w:pPr>
      <w:r w:rsidRPr="00695FBD">
        <w:rPr>
          <w:b/>
          <w:sz w:val="22"/>
        </w:rPr>
        <w:t>RESPONSE:</w:t>
      </w:r>
    </w:p>
    <w:p w14:paraId="15105D3C" w14:textId="77777777" w:rsidR="00695FBD" w:rsidRPr="00695FBD" w:rsidRDefault="00695FBD" w:rsidP="00695FBD">
      <w:pPr>
        <w:jc w:val="both"/>
        <w:rPr>
          <w:b/>
          <w:bCs/>
          <w:i/>
          <w:iCs/>
          <w:sz w:val="22"/>
        </w:rPr>
      </w:pPr>
    </w:p>
    <w:p w14:paraId="2FD59626" w14:textId="6F69889E" w:rsidR="00695FBD" w:rsidRPr="00695FBD" w:rsidRDefault="00695FBD" w:rsidP="00695FBD">
      <w:pPr>
        <w:jc w:val="both"/>
        <w:rPr>
          <w:sz w:val="22"/>
        </w:rPr>
      </w:pPr>
      <w:r w:rsidRPr="00695FBD">
        <w:rPr>
          <w:sz w:val="22"/>
        </w:rPr>
        <w:t xml:space="preserve">There </w:t>
      </w:r>
      <w:r w:rsidR="00802213" w:rsidRPr="00695FBD">
        <w:rPr>
          <w:sz w:val="22"/>
        </w:rPr>
        <w:t>is</w:t>
      </w:r>
      <w:r w:rsidRPr="00695FBD">
        <w:rPr>
          <w:sz w:val="22"/>
        </w:rPr>
        <w:t xml:space="preserve"> a total of 75 no. playgrounds that are maintained by Cork County Council across the county. All playgrounds are inspected on a weekly basis. In addition, independent inspections are carried out by an external company on an annual basis. The playgrounds are maintained by the local municipal district office. In recent years new playgrounds have been developed in partnership with local community groups. The only government grant funding streams available for the provision of playgrounds is a small grant every year for 1 playground per local authority from the Department of Children, Equality, Disability, Integration &amp; Youth. Separately, the Rural Development (LEADER) Programme may also be in a position to contribute funding for proposals that are community led and locally developed.</w:t>
      </w:r>
    </w:p>
    <w:p w14:paraId="2FEDF0FE" w14:textId="77777777" w:rsidR="00695FBD" w:rsidRPr="00695FBD" w:rsidRDefault="00695FBD" w:rsidP="00695FBD">
      <w:pPr>
        <w:jc w:val="both"/>
        <w:rPr>
          <w:sz w:val="22"/>
        </w:rPr>
      </w:pPr>
    </w:p>
    <w:p w14:paraId="56431B29" w14:textId="77777777" w:rsidR="00695FBD" w:rsidRPr="00695FBD" w:rsidRDefault="00695FBD" w:rsidP="00695FBD">
      <w:pPr>
        <w:jc w:val="both"/>
        <w:rPr>
          <w:sz w:val="22"/>
        </w:rPr>
      </w:pPr>
      <w:r w:rsidRPr="00695FBD">
        <w:rPr>
          <w:sz w:val="22"/>
        </w:rPr>
        <w:t>As regards upgrade of existing playgrounds, equipment is maintained/ replaced on a case-by-case basis by each municipal district within the budgets available. Municipal District members can allocate part of their General Municipal Allocation if they wish to undertake upgrades of specific playgrounds/playground equipment which cannot be funded within the maintenance budgets available.</w:t>
      </w:r>
    </w:p>
    <w:p w14:paraId="2287956A" w14:textId="77777777" w:rsidR="00695FBD" w:rsidRPr="00695FBD" w:rsidRDefault="00695FBD" w:rsidP="00695FBD">
      <w:pPr>
        <w:pStyle w:val="PlainText"/>
        <w:jc w:val="both"/>
        <w:rPr>
          <w:rFonts w:asciiTheme="minorHAnsi" w:hAnsiTheme="minorHAnsi" w:cstheme="minorHAnsi"/>
          <w:bCs/>
          <w:i/>
          <w:iCs/>
          <w:sz w:val="22"/>
          <w:szCs w:val="22"/>
        </w:rPr>
      </w:pPr>
    </w:p>
    <w:p w14:paraId="00623D88" w14:textId="53DF2EE5" w:rsidR="005F795E" w:rsidRPr="00D16716" w:rsidRDefault="005F795E" w:rsidP="00074B8A">
      <w:pPr>
        <w:pStyle w:val="PlainText"/>
        <w:jc w:val="both"/>
        <w:rPr>
          <w:rFonts w:asciiTheme="minorHAnsi" w:hAnsiTheme="minorHAnsi" w:cstheme="minorHAnsi"/>
          <w:bCs/>
          <w:i/>
          <w:iCs/>
          <w:sz w:val="22"/>
          <w:szCs w:val="22"/>
        </w:rPr>
      </w:pPr>
    </w:p>
    <w:p w14:paraId="2A32FD77" w14:textId="3C7014F7" w:rsidR="0062371D" w:rsidRPr="00D16716" w:rsidRDefault="005F795E" w:rsidP="00074B8A">
      <w:pPr>
        <w:pStyle w:val="PlainText"/>
        <w:jc w:val="both"/>
        <w:rPr>
          <w:rFonts w:asciiTheme="minorHAnsi" w:hAnsiTheme="minorHAnsi" w:cstheme="minorHAnsi"/>
          <w:bCs/>
          <w:sz w:val="22"/>
          <w:szCs w:val="22"/>
        </w:rPr>
      </w:pPr>
      <w:r w:rsidRPr="00D16716">
        <w:rPr>
          <w:rFonts w:asciiTheme="minorHAnsi" w:hAnsiTheme="minorHAnsi" w:cstheme="minorHAnsi"/>
          <w:bCs/>
          <w:sz w:val="22"/>
          <w:szCs w:val="22"/>
        </w:rPr>
        <w:t>During this discussion the Members made the following points:</w:t>
      </w:r>
    </w:p>
    <w:p w14:paraId="32E10E2A" w14:textId="0426CF61" w:rsidR="00A74C9B" w:rsidRDefault="00A74C9B" w:rsidP="00074B8A">
      <w:pPr>
        <w:pStyle w:val="PlainText"/>
        <w:jc w:val="both"/>
        <w:rPr>
          <w:rFonts w:asciiTheme="minorHAnsi" w:hAnsiTheme="minorHAnsi" w:cstheme="minorHAnsi"/>
          <w:bCs/>
          <w:sz w:val="22"/>
          <w:szCs w:val="22"/>
        </w:rPr>
      </w:pPr>
    </w:p>
    <w:p w14:paraId="5FEE68E5" w14:textId="6BD3675E" w:rsidR="00695FBD" w:rsidRDefault="00695FBD" w:rsidP="00695FBD">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Members expressed the need for upgrade of some of the playgrounds across Cork County</w:t>
      </w:r>
    </w:p>
    <w:p w14:paraId="28316362" w14:textId="708C1FBD" w:rsidR="00695FBD" w:rsidRDefault="00695FBD" w:rsidP="00695FBD">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 xml:space="preserve">Acknowledged the importance of these amenities during Covid 19 </w:t>
      </w:r>
    </w:p>
    <w:p w14:paraId="0D6509A6" w14:textId="77E8B17B" w:rsidR="00695FBD" w:rsidRDefault="00695FBD" w:rsidP="00695FBD">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Said the equipment is aged in some playgrounds</w:t>
      </w:r>
    </w:p>
    <w:p w14:paraId="58376D10" w14:textId="4A8D6D87" w:rsidR="00695FBD" w:rsidRDefault="00695FBD" w:rsidP="00695FBD">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Funding is required to revamp, upgrade and redesign some of the playgrounds</w:t>
      </w:r>
    </w:p>
    <w:p w14:paraId="706AA247" w14:textId="0FEB288D" w:rsidR="00695FBD" w:rsidRDefault="00695FBD" w:rsidP="00695FBD">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Expressed the importance of adapting playgrounds for children with additional needs</w:t>
      </w:r>
    </w:p>
    <w:p w14:paraId="47951B8E" w14:textId="24D24C5C" w:rsidR="00C83460" w:rsidRDefault="00C83460" w:rsidP="009E4782">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Acknowledged the proud record Cork County Council has for providing facilities</w:t>
      </w:r>
    </w:p>
    <w:p w14:paraId="32C81E85" w14:textId="111B5675" w:rsidR="009E5F9E" w:rsidRDefault="009E5F9E" w:rsidP="009E4782">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 xml:space="preserve">Members complimented voluntary groups &amp; </w:t>
      </w:r>
      <w:r w:rsidR="003C5476">
        <w:rPr>
          <w:rFonts w:asciiTheme="minorHAnsi" w:hAnsiTheme="minorHAnsi" w:cstheme="minorHAnsi"/>
          <w:bCs/>
          <w:sz w:val="22"/>
          <w:szCs w:val="22"/>
        </w:rPr>
        <w:t>L</w:t>
      </w:r>
      <w:r>
        <w:rPr>
          <w:rFonts w:asciiTheme="minorHAnsi" w:hAnsiTheme="minorHAnsi" w:cstheme="minorHAnsi"/>
          <w:bCs/>
          <w:sz w:val="22"/>
          <w:szCs w:val="22"/>
        </w:rPr>
        <w:t>eader programme</w:t>
      </w:r>
      <w:r w:rsidR="000801E5">
        <w:rPr>
          <w:rFonts w:asciiTheme="minorHAnsi" w:hAnsiTheme="minorHAnsi" w:cstheme="minorHAnsi"/>
          <w:bCs/>
          <w:sz w:val="22"/>
          <w:szCs w:val="22"/>
        </w:rPr>
        <w:t xml:space="preserve"> for input to playgrounds</w:t>
      </w:r>
    </w:p>
    <w:p w14:paraId="4ED683BD" w14:textId="56A37292" w:rsidR="003C5476" w:rsidRDefault="003C5476" w:rsidP="009E4782">
      <w:pPr>
        <w:pStyle w:val="PlainText"/>
        <w:numPr>
          <w:ilvl w:val="0"/>
          <w:numId w:val="12"/>
        </w:numPr>
        <w:jc w:val="both"/>
        <w:rPr>
          <w:rFonts w:asciiTheme="minorHAnsi" w:hAnsiTheme="minorHAnsi" w:cstheme="minorHAnsi"/>
          <w:bCs/>
          <w:sz w:val="22"/>
          <w:szCs w:val="22"/>
        </w:rPr>
      </w:pPr>
      <w:r>
        <w:rPr>
          <w:rFonts w:asciiTheme="minorHAnsi" w:hAnsiTheme="minorHAnsi" w:cstheme="minorHAnsi"/>
          <w:bCs/>
          <w:sz w:val="22"/>
          <w:szCs w:val="22"/>
        </w:rPr>
        <w:t xml:space="preserve">Members noted that CLAR funding applications </w:t>
      </w:r>
      <w:r w:rsidR="000801E5">
        <w:rPr>
          <w:rFonts w:asciiTheme="minorHAnsi" w:hAnsiTheme="minorHAnsi" w:cstheme="minorHAnsi"/>
          <w:bCs/>
          <w:sz w:val="22"/>
          <w:szCs w:val="22"/>
        </w:rPr>
        <w:t>were now open</w:t>
      </w:r>
    </w:p>
    <w:p w14:paraId="573F730C" w14:textId="382D7118" w:rsidR="000801E5" w:rsidRDefault="000801E5" w:rsidP="009E5F9E">
      <w:pPr>
        <w:pStyle w:val="PlainText"/>
        <w:jc w:val="both"/>
        <w:rPr>
          <w:rFonts w:asciiTheme="minorHAnsi" w:hAnsiTheme="minorHAnsi" w:cstheme="minorHAnsi"/>
          <w:bCs/>
          <w:sz w:val="22"/>
          <w:szCs w:val="22"/>
        </w:rPr>
      </w:pPr>
    </w:p>
    <w:p w14:paraId="6C36442A" w14:textId="22804568" w:rsidR="000B66B7" w:rsidRDefault="000801E5" w:rsidP="000B66B7">
      <w:pPr>
        <w:pStyle w:val="PlainText"/>
        <w:jc w:val="both"/>
        <w:rPr>
          <w:rFonts w:asciiTheme="minorHAnsi" w:hAnsiTheme="minorHAnsi" w:cstheme="minorHAnsi"/>
          <w:bCs/>
          <w:sz w:val="22"/>
          <w:szCs w:val="22"/>
        </w:rPr>
      </w:pPr>
      <w:r>
        <w:rPr>
          <w:rFonts w:asciiTheme="minorHAnsi" w:hAnsiTheme="minorHAnsi" w:cstheme="minorHAnsi"/>
          <w:bCs/>
          <w:sz w:val="22"/>
          <w:szCs w:val="22"/>
        </w:rPr>
        <w:t>The Chief Executive said that equipment replacement and maintenance is done on</w:t>
      </w:r>
      <w:r w:rsidR="000B66B7">
        <w:rPr>
          <w:rFonts w:asciiTheme="minorHAnsi" w:hAnsiTheme="minorHAnsi" w:cstheme="minorHAnsi"/>
          <w:bCs/>
          <w:sz w:val="22"/>
          <w:szCs w:val="22"/>
        </w:rPr>
        <w:t xml:space="preserve"> an </w:t>
      </w:r>
      <w:proofErr w:type="spellStart"/>
      <w:proofErr w:type="gramStart"/>
      <w:r w:rsidR="000B66B7">
        <w:rPr>
          <w:rFonts w:asciiTheme="minorHAnsi" w:hAnsiTheme="minorHAnsi" w:cstheme="minorHAnsi"/>
          <w:bCs/>
          <w:sz w:val="22"/>
          <w:szCs w:val="22"/>
        </w:rPr>
        <w:t>on</w:t>
      </w:r>
      <w:r>
        <w:rPr>
          <w:rFonts w:asciiTheme="minorHAnsi" w:hAnsiTheme="minorHAnsi" w:cstheme="minorHAnsi"/>
          <w:bCs/>
          <w:sz w:val="22"/>
          <w:szCs w:val="22"/>
        </w:rPr>
        <w:t xml:space="preserve"> going</w:t>
      </w:r>
      <w:proofErr w:type="spellEnd"/>
      <w:proofErr w:type="gramEnd"/>
      <w:r>
        <w:rPr>
          <w:rFonts w:asciiTheme="minorHAnsi" w:hAnsiTheme="minorHAnsi" w:cstheme="minorHAnsi"/>
          <w:bCs/>
          <w:sz w:val="22"/>
          <w:szCs w:val="22"/>
        </w:rPr>
        <w:t xml:space="preserve"> basis. The Director of Services for Municipal District and Operation will prepare a framework for an approach to this work programme</w:t>
      </w:r>
      <w:r w:rsidR="000B66B7">
        <w:rPr>
          <w:rFonts w:asciiTheme="minorHAnsi" w:hAnsiTheme="minorHAnsi" w:cstheme="minorHAnsi"/>
          <w:bCs/>
          <w:sz w:val="22"/>
          <w:szCs w:val="22"/>
        </w:rPr>
        <w:t xml:space="preserve"> and the </w:t>
      </w:r>
      <w:bookmarkStart w:id="12" w:name="_GoBack"/>
      <w:bookmarkEnd w:id="12"/>
      <w:r w:rsidR="000B66B7">
        <w:rPr>
          <w:rFonts w:asciiTheme="minorHAnsi" w:hAnsiTheme="minorHAnsi" w:cstheme="minorHAnsi"/>
          <w:bCs/>
          <w:sz w:val="22"/>
          <w:szCs w:val="22"/>
        </w:rPr>
        <w:t xml:space="preserve">playground upgrade will require capital funding. </w:t>
      </w:r>
      <w:r w:rsidR="000B66B7">
        <w:rPr>
          <w:rFonts w:asciiTheme="minorHAnsi" w:hAnsiTheme="minorHAnsi" w:cstheme="minorHAnsi"/>
          <w:bCs/>
          <w:sz w:val="22"/>
          <w:szCs w:val="22"/>
        </w:rPr>
        <w:t xml:space="preserve">Members were informed that Cork County Council was working on the capital programme and members would be briefed once completed.  </w:t>
      </w:r>
    </w:p>
    <w:p w14:paraId="42588879" w14:textId="751F76DD" w:rsidR="000801E5" w:rsidRPr="009E5F9E" w:rsidRDefault="000801E5" w:rsidP="009E5F9E">
      <w:pPr>
        <w:pStyle w:val="PlainText"/>
        <w:jc w:val="both"/>
        <w:rPr>
          <w:rFonts w:asciiTheme="minorHAnsi" w:hAnsiTheme="minorHAnsi" w:cstheme="minorHAnsi"/>
          <w:bCs/>
          <w:sz w:val="22"/>
          <w:szCs w:val="22"/>
        </w:rPr>
      </w:pPr>
    </w:p>
    <w:p w14:paraId="68718EBD" w14:textId="41C02BDD" w:rsidR="00A74C9B" w:rsidRPr="00D16716" w:rsidRDefault="00A74C9B" w:rsidP="00A74C9B">
      <w:pPr>
        <w:pStyle w:val="PlainText"/>
        <w:jc w:val="both"/>
        <w:rPr>
          <w:rFonts w:asciiTheme="minorHAnsi" w:hAnsiTheme="minorHAnsi" w:cstheme="minorHAnsi"/>
          <w:bCs/>
          <w:sz w:val="22"/>
          <w:szCs w:val="22"/>
        </w:rPr>
      </w:pPr>
    </w:p>
    <w:bookmarkEnd w:id="11"/>
    <w:p w14:paraId="4D5EFB7E" w14:textId="28BF4287" w:rsidR="003742AA" w:rsidRPr="00D16716" w:rsidRDefault="009E5F9E" w:rsidP="009E5F9E">
      <w:pPr>
        <w:tabs>
          <w:tab w:val="right" w:pos="9026"/>
        </w:tabs>
        <w:jc w:val="center"/>
        <w:rPr>
          <w:rFonts w:asciiTheme="minorHAnsi" w:hAnsiTheme="minorHAnsi" w:cstheme="minorHAnsi"/>
          <w:b/>
          <w:color w:val="0070C0"/>
          <w:sz w:val="22"/>
        </w:rPr>
      </w:pPr>
      <w:r>
        <w:rPr>
          <w:rFonts w:asciiTheme="minorHAnsi" w:hAnsiTheme="minorHAnsi" w:cstheme="minorHAnsi"/>
          <w:b/>
          <w:color w:val="0070C0"/>
          <w:sz w:val="22"/>
          <w:lang w:eastAsia="en-GB"/>
        </w:rPr>
        <w:tab/>
        <w:t>9</w:t>
      </w:r>
      <w:r w:rsidR="0062371D" w:rsidRPr="00D16716">
        <w:rPr>
          <w:rFonts w:asciiTheme="minorHAnsi" w:hAnsiTheme="minorHAnsi" w:cstheme="minorHAnsi"/>
          <w:b/>
          <w:color w:val="0070C0"/>
          <w:sz w:val="22"/>
          <w:lang w:eastAsia="en-GB"/>
        </w:rPr>
        <w:t>/</w:t>
      </w:r>
      <w:r w:rsidR="009E1B93" w:rsidRPr="00D16716">
        <w:rPr>
          <w:rFonts w:asciiTheme="minorHAnsi" w:hAnsiTheme="minorHAnsi" w:cstheme="minorHAnsi"/>
          <w:b/>
          <w:color w:val="0070C0"/>
          <w:sz w:val="22"/>
        </w:rPr>
        <w:t>3</w:t>
      </w:r>
      <w:r w:rsidR="00AF0C09" w:rsidRPr="00D16716">
        <w:rPr>
          <w:rFonts w:asciiTheme="minorHAnsi" w:hAnsiTheme="minorHAnsi" w:cstheme="minorHAnsi"/>
          <w:b/>
          <w:color w:val="0070C0"/>
          <w:sz w:val="22"/>
        </w:rPr>
        <w:t>/</w:t>
      </w:r>
      <w:r>
        <w:rPr>
          <w:rFonts w:asciiTheme="minorHAnsi" w:hAnsiTheme="minorHAnsi" w:cstheme="minorHAnsi"/>
          <w:b/>
          <w:color w:val="0070C0"/>
          <w:sz w:val="22"/>
        </w:rPr>
        <w:t>2</w:t>
      </w:r>
    </w:p>
    <w:p w14:paraId="3C56E293" w14:textId="53E7A27A" w:rsidR="00925AC1" w:rsidRPr="00D16716" w:rsidRDefault="000801E5" w:rsidP="003742AA">
      <w:pPr>
        <w:tabs>
          <w:tab w:val="right" w:pos="9026"/>
        </w:tabs>
        <w:rPr>
          <w:rFonts w:asciiTheme="minorHAnsi" w:hAnsiTheme="minorHAnsi" w:cstheme="minorHAnsi"/>
          <w:b/>
          <w:color w:val="0070C0"/>
          <w:sz w:val="22"/>
        </w:rPr>
      </w:pPr>
      <w:r>
        <w:rPr>
          <w:rFonts w:asciiTheme="minorHAnsi" w:hAnsiTheme="minorHAnsi" w:cstheme="minorHAnsi"/>
          <w:b/>
          <w:smallCaps/>
          <w:sz w:val="22"/>
          <w:u w:val="single"/>
        </w:rPr>
        <w:t>Housing of People Released from Prison</w:t>
      </w:r>
      <w:r w:rsidR="00925AC1" w:rsidRPr="00D16716">
        <w:rPr>
          <w:rFonts w:asciiTheme="minorHAnsi" w:hAnsiTheme="minorHAnsi" w:cstheme="minorHAnsi"/>
          <w:b/>
          <w:smallCaps/>
          <w:sz w:val="22"/>
          <w:u w:val="single"/>
        </w:rPr>
        <w:t>:</w:t>
      </w:r>
    </w:p>
    <w:p w14:paraId="248209B9" w14:textId="4361EC3D" w:rsidR="00925AC1" w:rsidRPr="00D16716" w:rsidRDefault="00925AC1" w:rsidP="00925AC1">
      <w:pPr>
        <w:tabs>
          <w:tab w:val="right" w:pos="9026"/>
        </w:tabs>
        <w:rPr>
          <w:rFonts w:asciiTheme="minorHAnsi" w:hAnsiTheme="minorHAnsi" w:cstheme="minorHAnsi"/>
          <w:b/>
          <w:smallCaps/>
          <w:sz w:val="22"/>
          <w:u w:val="single"/>
        </w:rPr>
      </w:pPr>
    </w:p>
    <w:p w14:paraId="1EB0BC19" w14:textId="04E90CF7" w:rsidR="00F37639" w:rsidRPr="00D16716" w:rsidRDefault="00F37639" w:rsidP="00F37639">
      <w:pPr>
        <w:pStyle w:val="Heading1"/>
        <w:rPr>
          <w:rFonts w:asciiTheme="minorHAnsi" w:hAnsiTheme="minorHAnsi" w:cstheme="minorHAnsi"/>
          <w:i/>
          <w:iCs/>
          <w:sz w:val="22"/>
          <w:szCs w:val="22"/>
          <w:u w:val="none"/>
        </w:rPr>
      </w:pPr>
      <w:r w:rsidRPr="00D16716">
        <w:rPr>
          <w:rFonts w:asciiTheme="minorHAnsi" w:hAnsiTheme="minorHAnsi" w:cstheme="minorHAnsi"/>
          <w:i/>
          <w:iCs/>
          <w:sz w:val="22"/>
          <w:szCs w:val="22"/>
          <w:u w:val="none"/>
        </w:rPr>
        <w:t xml:space="preserve">Cllr. </w:t>
      </w:r>
      <w:r w:rsidR="009E5F9E">
        <w:rPr>
          <w:rFonts w:asciiTheme="minorHAnsi" w:hAnsiTheme="minorHAnsi" w:cstheme="minorHAnsi"/>
          <w:i/>
          <w:iCs/>
          <w:sz w:val="22"/>
          <w:szCs w:val="22"/>
          <w:u w:val="none"/>
        </w:rPr>
        <w:t>Joe Carroll</w:t>
      </w:r>
      <w:r w:rsidRPr="00D16716">
        <w:rPr>
          <w:rFonts w:asciiTheme="minorHAnsi" w:hAnsiTheme="minorHAnsi" w:cstheme="minorHAnsi"/>
          <w:i/>
          <w:iCs/>
          <w:sz w:val="22"/>
          <w:szCs w:val="22"/>
          <w:u w:val="none"/>
        </w:rPr>
        <w:t xml:space="preserve">, seconded Cllr. </w:t>
      </w:r>
      <w:r w:rsidR="00802213">
        <w:rPr>
          <w:rFonts w:asciiTheme="minorHAnsi" w:hAnsiTheme="minorHAnsi" w:cstheme="minorHAnsi"/>
          <w:i/>
          <w:iCs/>
          <w:sz w:val="22"/>
          <w:szCs w:val="22"/>
          <w:u w:val="none"/>
        </w:rPr>
        <w:t>Gearóid Murphy</w:t>
      </w:r>
      <w:r w:rsidR="005D1186">
        <w:rPr>
          <w:rFonts w:asciiTheme="minorHAnsi" w:hAnsiTheme="minorHAnsi" w:cstheme="minorHAnsi"/>
          <w:i/>
          <w:iCs/>
          <w:sz w:val="22"/>
          <w:szCs w:val="22"/>
          <w:u w:val="none"/>
        </w:rPr>
        <w:t>:</w:t>
      </w:r>
    </w:p>
    <w:p w14:paraId="17A582AD" w14:textId="77777777" w:rsidR="00F37639" w:rsidRPr="00D16716" w:rsidRDefault="00F37639" w:rsidP="00F37639">
      <w:pPr>
        <w:rPr>
          <w:rFonts w:asciiTheme="minorHAnsi" w:hAnsiTheme="minorHAnsi" w:cstheme="minorHAnsi"/>
          <w:sz w:val="22"/>
          <w:lang w:val="en-GB"/>
        </w:rPr>
      </w:pPr>
    </w:p>
    <w:p w14:paraId="04A2BF2B" w14:textId="2AFDE44F" w:rsidR="00925AC1" w:rsidRDefault="00802213" w:rsidP="00925AC1">
      <w:pPr>
        <w:jc w:val="both"/>
        <w:rPr>
          <w:rFonts w:asciiTheme="minorHAnsi" w:hAnsiTheme="minorHAnsi" w:cstheme="minorHAnsi"/>
          <w:i/>
          <w:iCs/>
          <w:sz w:val="22"/>
        </w:rPr>
      </w:pPr>
      <w:r>
        <w:rPr>
          <w:rFonts w:asciiTheme="minorHAnsi" w:hAnsiTheme="minorHAnsi" w:cstheme="minorHAnsi"/>
          <w:i/>
          <w:iCs/>
          <w:sz w:val="22"/>
        </w:rPr>
        <w:t>“I am calling on the housing department of Cork Council Council to discuss the situation of housing for people being released from prison – people who would find it very difficult to find accommodation and would be at risk of reoffending again if not properly housed.”</w:t>
      </w:r>
    </w:p>
    <w:p w14:paraId="692C6810" w14:textId="77777777" w:rsidR="00802213" w:rsidRPr="00D16716" w:rsidRDefault="00802213" w:rsidP="00925AC1">
      <w:pPr>
        <w:jc w:val="both"/>
        <w:rPr>
          <w:rFonts w:asciiTheme="minorHAnsi" w:hAnsiTheme="minorHAnsi" w:cstheme="minorHAnsi"/>
          <w:i/>
          <w:iCs/>
          <w:sz w:val="22"/>
        </w:rPr>
      </w:pPr>
    </w:p>
    <w:p w14:paraId="462D40F5" w14:textId="2C1B48D7" w:rsidR="00B24F7B" w:rsidRPr="00D16716" w:rsidRDefault="00B24F7B" w:rsidP="00925AC1">
      <w:pPr>
        <w:jc w:val="both"/>
        <w:rPr>
          <w:rFonts w:asciiTheme="minorHAnsi" w:hAnsiTheme="minorHAnsi" w:cstheme="minorHAnsi"/>
          <w:sz w:val="22"/>
        </w:rPr>
      </w:pPr>
      <w:r w:rsidRPr="00D16716">
        <w:rPr>
          <w:rFonts w:asciiTheme="minorHAnsi" w:hAnsiTheme="minorHAnsi" w:cstheme="minorHAnsi"/>
          <w:sz w:val="22"/>
        </w:rPr>
        <w:t xml:space="preserve">Members noted response from Mr. </w:t>
      </w:r>
      <w:r w:rsidR="009E5F9E">
        <w:rPr>
          <w:rFonts w:asciiTheme="minorHAnsi" w:hAnsiTheme="minorHAnsi" w:cstheme="minorHAnsi"/>
          <w:sz w:val="22"/>
        </w:rPr>
        <w:t>Maurice Manning</w:t>
      </w:r>
      <w:r w:rsidRPr="00D16716">
        <w:rPr>
          <w:rFonts w:asciiTheme="minorHAnsi" w:hAnsiTheme="minorHAnsi" w:cstheme="minorHAnsi"/>
          <w:sz w:val="22"/>
        </w:rPr>
        <w:t xml:space="preserve">, Director of Service, </w:t>
      </w:r>
      <w:r w:rsidR="009E5F9E">
        <w:rPr>
          <w:rFonts w:asciiTheme="minorHAnsi" w:hAnsiTheme="minorHAnsi" w:cstheme="minorHAnsi"/>
          <w:sz w:val="22"/>
        </w:rPr>
        <w:t>Housing</w:t>
      </w:r>
      <w:r w:rsidRPr="00D16716">
        <w:rPr>
          <w:rFonts w:asciiTheme="minorHAnsi" w:hAnsiTheme="minorHAnsi" w:cstheme="minorHAnsi"/>
          <w:sz w:val="22"/>
        </w:rPr>
        <w:t xml:space="preserve"> as follows:</w:t>
      </w:r>
    </w:p>
    <w:p w14:paraId="1924E258" w14:textId="370BF654" w:rsidR="00B24F7B" w:rsidRPr="00D16716" w:rsidRDefault="00B24F7B" w:rsidP="00925AC1">
      <w:pPr>
        <w:jc w:val="both"/>
        <w:rPr>
          <w:rFonts w:asciiTheme="minorHAnsi" w:hAnsiTheme="minorHAnsi" w:cstheme="minorHAnsi"/>
          <w:i/>
          <w:iCs/>
          <w:sz w:val="22"/>
        </w:rPr>
      </w:pPr>
    </w:p>
    <w:p w14:paraId="4E4869C5" w14:textId="67A124F2" w:rsidR="00B24F7B" w:rsidRDefault="00B24F7B" w:rsidP="00B24F7B">
      <w:pPr>
        <w:jc w:val="both"/>
        <w:rPr>
          <w:rFonts w:asciiTheme="minorHAnsi" w:hAnsiTheme="minorHAnsi" w:cstheme="minorHAnsi"/>
          <w:b/>
          <w:sz w:val="22"/>
        </w:rPr>
      </w:pPr>
      <w:r w:rsidRPr="00D16716">
        <w:rPr>
          <w:rFonts w:asciiTheme="minorHAnsi" w:hAnsiTheme="minorHAnsi" w:cstheme="minorHAnsi"/>
          <w:b/>
          <w:sz w:val="22"/>
        </w:rPr>
        <w:t>RESPONSE:</w:t>
      </w:r>
    </w:p>
    <w:p w14:paraId="2C1350C6" w14:textId="77777777" w:rsidR="00802213" w:rsidRPr="00D16716" w:rsidRDefault="00802213" w:rsidP="00B24F7B">
      <w:pPr>
        <w:jc w:val="both"/>
        <w:rPr>
          <w:rFonts w:asciiTheme="minorHAnsi" w:hAnsiTheme="minorHAnsi" w:cstheme="minorHAnsi"/>
          <w:sz w:val="22"/>
          <w:lang w:val="en-US"/>
        </w:rPr>
      </w:pPr>
    </w:p>
    <w:p w14:paraId="28B58758" w14:textId="77777777" w:rsidR="00802213" w:rsidRPr="00802213" w:rsidRDefault="00802213" w:rsidP="00802213">
      <w:pPr>
        <w:jc w:val="both"/>
        <w:rPr>
          <w:sz w:val="22"/>
        </w:rPr>
      </w:pPr>
      <w:r w:rsidRPr="00802213">
        <w:rPr>
          <w:sz w:val="22"/>
        </w:rPr>
        <w:lastRenderedPageBreak/>
        <w:t>A process is in place between Local Authorities and the Prison Service to deal with the release of prisoners.  Four to six weeks prior to release, a Prison Resettlement Officer contacts the Local Authority on behalf of a client where it has been established that the client will be homeless on release. The Local Authority works with the Resettlement Officer to facilitate the completion of an application form for social housing support.  If the prisoner is approved they can avail of the Housing Assistance Payment Scheme (HAP) subject to finding a suitable property.  Depending on the offence prisoners may have the assistance of a Probation Officer to support them on release.  If no suitable property is available an assessment for emergency accommodation can be arranged on the day of release by the Housing Department.  The client can avail of temporary emergency accommodation while sourcing a private rented property.  The Council’s Tenancy Sustainment Officer and HAP Placement Officer may also assist clients. In the case of certain offences the prisoner will be referred to the Council’s Sexual Offence Liaison Officer who will discuss the case at the local Sex Offender Risk Assessment &amp; Management meeting.  This forum focuses on an interagency approach to dealing with a client’s release from prison and future housing accommodation, membership consists of representatives of An Garda Síochána, the Probation Service and the Local Authority.</w:t>
      </w:r>
    </w:p>
    <w:p w14:paraId="42C7B985" w14:textId="77777777" w:rsidR="00802213" w:rsidRPr="00802213" w:rsidRDefault="00802213" w:rsidP="00740AA2">
      <w:pPr>
        <w:jc w:val="both"/>
        <w:rPr>
          <w:rFonts w:asciiTheme="minorHAnsi" w:hAnsiTheme="minorHAnsi" w:cstheme="minorHAnsi"/>
          <w:sz w:val="22"/>
        </w:rPr>
      </w:pPr>
    </w:p>
    <w:p w14:paraId="008F4AB5" w14:textId="2560AF95" w:rsidR="00802213" w:rsidRPr="00802213" w:rsidRDefault="00802213" w:rsidP="00740AA2">
      <w:pPr>
        <w:jc w:val="both"/>
        <w:rPr>
          <w:rFonts w:asciiTheme="minorHAnsi" w:hAnsiTheme="minorHAnsi" w:cstheme="minorHAnsi"/>
          <w:sz w:val="22"/>
        </w:rPr>
      </w:pPr>
      <w:r w:rsidRPr="00802213">
        <w:rPr>
          <w:rFonts w:asciiTheme="minorHAnsi" w:hAnsiTheme="minorHAnsi" w:cstheme="minorHAnsi"/>
          <w:sz w:val="22"/>
        </w:rPr>
        <w:t>During this discussion the Members made the following points:</w:t>
      </w:r>
    </w:p>
    <w:p w14:paraId="093C9ECE" w14:textId="75A4F6BC" w:rsidR="00802213" w:rsidRDefault="00802213" w:rsidP="00740AA2">
      <w:pPr>
        <w:jc w:val="both"/>
        <w:rPr>
          <w:rFonts w:asciiTheme="minorHAnsi" w:hAnsiTheme="minorHAnsi" w:cstheme="minorHAnsi"/>
          <w:i/>
          <w:iCs/>
          <w:sz w:val="22"/>
        </w:rPr>
      </w:pPr>
    </w:p>
    <w:p w14:paraId="549A8973" w14:textId="102F9FCF" w:rsidR="00802213" w:rsidRDefault="005D1186" w:rsidP="0080221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Members said proper accommodation will reduce chances of reoffending</w:t>
      </w:r>
    </w:p>
    <w:p w14:paraId="0E128246" w14:textId="4F1B4E3C" w:rsidR="005D1186" w:rsidRDefault="005D1186" w:rsidP="0080221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Members acknowledged that this was to be discussed at the next Housing SPC</w:t>
      </w:r>
    </w:p>
    <w:p w14:paraId="65952B04" w14:textId="35448868" w:rsidR="005D1186" w:rsidRDefault="005D1186" w:rsidP="0080221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Make rehabilitation viable for people</w:t>
      </w:r>
    </w:p>
    <w:p w14:paraId="2131DF1E" w14:textId="532000C2" w:rsidR="005D1186" w:rsidRDefault="005D1186" w:rsidP="0080221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Acknowledged that people have a past and need a future</w:t>
      </w:r>
    </w:p>
    <w:p w14:paraId="0DC9F1B7" w14:textId="0477F748" w:rsidR="000801E5" w:rsidRDefault="000801E5" w:rsidP="000801E5">
      <w:pPr>
        <w:jc w:val="both"/>
        <w:rPr>
          <w:rFonts w:asciiTheme="minorHAnsi" w:hAnsiTheme="minorHAnsi" w:cstheme="minorHAnsi"/>
          <w:sz w:val="22"/>
        </w:rPr>
      </w:pPr>
    </w:p>
    <w:p w14:paraId="09563198" w14:textId="613859B4" w:rsidR="000801E5" w:rsidRPr="000801E5" w:rsidRDefault="000801E5" w:rsidP="000801E5">
      <w:pPr>
        <w:jc w:val="both"/>
        <w:rPr>
          <w:rFonts w:asciiTheme="minorHAnsi" w:hAnsiTheme="minorHAnsi" w:cstheme="minorHAnsi"/>
          <w:sz w:val="22"/>
        </w:rPr>
      </w:pPr>
      <w:r>
        <w:rPr>
          <w:rFonts w:asciiTheme="minorHAnsi" w:hAnsiTheme="minorHAnsi" w:cstheme="minorHAnsi"/>
          <w:sz w:val="22"/>
        </w:rPr>
        <w:t xml:space="preserve">It was agreed the matter would be discussed at the next Housing SPC as </w:t>
      </w:r>
      <w:r w:rsidR="009C4ADA">
        <w:rPr>
          <w:rFonts w:asciiTheme="minorHAnsi" w:hAnsiTheme="minorHAnsi" w:cstheme="minorHAnsi"/>
          <w:sz w:val="22"/>
        </w:rPr>
        <w:t>part of the discussion on Garda Vetting.</w:t>
      </w:r>
    </w:p>
    <w:p w14:paraId="2B900472" w14:textId="77777777" w:rsidR="005D1186" w:rsidRPr="005D1186" w:rsidRDefault="005D1186" w:rsidP="005D1186">
      <w:pPr>
        <w:jc w:val="both"/>
        <w:rPr>
          <w:rFonts w:asciiTheme="minorHAnsi" w:hAnsiTheme="minorHAnsi" w:cstheme="minorHAnsi"/>
          <w:sz w:val="22"/>
        </w:rPr>
      </w:pPr>
    </w:p>
    <w:p w14:paraId="123B136D" w14:textId="21F60567" w:rsidR="005D1186" w:rsidRPr="005D1186" w:rsidRDefault="005D1186" w:rsidP="005D1186">
      <w:pPr>
        <w:pStyle w:val="ListParagraph"/>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10</w:t>
      </w:r>
      <w:r w:rsidRPr="005D1186">
        <w:rPr>
          <w:rFonts w:asciiTheme="minorHAnsi" w:hAnsiTheme="minorHAnsi" w:cstheme="minorHAnsi"/>
          <w:b/>
          <w:color w:val="0070C0"/>
          <w:sz w:val="22"/>
          <w:lang w:eastAsia="en-GB"/>
        </w:rPr>
        <w:t>/</w:t>
      </w:r>
      <w:r w:rsidRPr="005D1186">
        <w:rPr>
          <w:rFonts w:asciiTheme="minorHAnsi" w:hAnsiTheme="minorHAnsi" w:cstheme="minorHAnsi"/>
          <w:b/>
          <w:color w:val="0070C0"/>
          <w:sz w:val="22"/>
        </w:rPr>
        <w:t>3/2</w:t>
      </w:r>
    </w:p>
    <w:p w14:paraId="7F64E847" w14:textId="6B53F26F" w:rsidR="005D1186" w:rsidRPr="005D1186" w:rsidRDefault="005D1186" w:rsidP="005D1186">
      <w:pPr>
        <w:tabs>
          <w:tab w:val="right" w:pos="9026"/>
        </w:tabs>
        <w:rPr>
          <w:rFonts w:asciiTheme="minorHAnsi" w:hAnsiTheme="minorHAnsi" w:cstheme="minorHAnsi"/>
          <w:b/>
          <w:color w:val="0070C0"/>
          <w:sz w:val="22"/>
        </w:rPr>
      </w:pPr>
      <w:r>
        <w:rPr>
          <w:rFonts w:asciiTheme="minorHAnsi" w:hAnsiTheme="minorHAnsi" w:cstheme="minorHAnsi"/>
          <w:b/>
          <w:smallCaps/>
          <w:sz w:val="22"/>
          <w:u w:val="single"/>
        </w:rPr>
        <w:t>Victims of Violence:</w:t>
      </w:r>
    </w:p>
    <w:p w14:paraId="5D2FE806" w14:textId="77777777" w:rsidR="005D1186" w:rsidRPr="005D1186" w:rsidRDefault="005D1186" w:rsidP="005D1186">
      <w:pPr>
        <w:pStyle w:val="ListParagraph"/>
        <w:tabs>
          <w:tab w:val="right" w:pos="9026"/>
        </w:tabs>
        <w:rPr>
          <w:rFonts w:asciiTheme="minorHAnsi" w:hAnsiTheme="minorHAnsi" w:cstheme="minorHAnsi"/>
          <w:b/>
          <w:smallCaps/>
          <w:sz w:val="22"/>
          <w:u w:val="single"/>
        </w:rPr>
      </w:pPr>
    </w:p>
    <w:p w14:paraId="11E50E51" w14:textId="7BA30BF9" w:rsidR="005D1186" w:rsidRPr="00D16716" w:rsidRDefault="005D1186" w:rsidP="005D1186">
      <w:pPr>
        <w:pStyle w:val="Heading1"/>
        <w:rPr>
          <w:rFonts w:asciiTheme="minorHAnsi" w:hAnsiTheme="minorHAnsi" w:cstheme="minorHAnsi"/>
          <w:i/>
          <w:iCs/>
          <w:sz w:val="22"/>
          <w:szCs w:val="22"/>
          <w:u w:val="none"/>
        </w:rPr>
      </w:pPr>
      <w:r w:rsidRPr="00D16716">
        <w:rPr>
          <w:rFonts w:asciiTheme="minorHAnsi" w:hAnsiTheme="minorHAnsi" w:cstheme="minorHAnsi"/>
          <w:i/>
          <w:iCs/>
          <w:sz w:val="22"/>
          <w:szCs w:val="22"/>
          <w:u w:val="none"/>
        </w:rPr>
        <w:t xml:space="preserve">Cllr. </w:t>
      </w:r>
      <w:r>
        <w:rPr>
          <w:rFonts w:asciiTheme="minorHAnsi" w:hAnsiTheme="minorHAnsi" w:cstheme="minorHAnsi"/>
          <w:i/>
          <w:iCs/>
          <w:sz w:val="22"/>
          <w:szCs w:val="22"/>
          <w:u w:val="none"/>
        </w:rPr>
        <w:t>Mary Linehan Foley</w:t>
      </w:r>
      <w:r w:rsidRPr="00D16716">
        <w:rPr>
          <w:rFonts w:asciiTheme="minorHAnsi" w:hAnsiTheme="minorHAnsi" w:cstheme="minorHAnsi"/>
          <w:i/>
          <w:iCs/>
          <w:sz w:val="22"/>
          <w:szCs w:val="22"/>
          <w:u w:val="none"/>
        </w:rPr>
        <w:t xml:space="preserve">, seconded Cllr. </w:t>
      </w:r>
      <w:r>
        <w:rPr>
          <w:rFonts w:asciiTheme="minorHAnsi" w:hAnsiTheme="minorHAnsi" w:cstheme="minorHAnsi"/>
          <w:i/>
          <w:iCs/>
          <w:sz w:val="22"/>
          <w:szCs w:val="22"/>
          <w:u w:val="none"/>
        </w:rPr>
        <w:t>Liam Quaide:</w:t>
      </w:r>
    </w:p>
    <w:p w14:paraId="1B62EEA1" w14:textId="77777777" w:rsidR="005D1186" w:rsidRPr="005D1186" w:rsidRDefault="005D1186" w:rsidP="005D1186">
      <w:pPr>
        <w:pStyle w:val="ListParagraph"/>
        <w:rPr>
          <w:rFonts w:asciiTheme="minorHAnsi" w:hAnsiTheme="minorHAnsi" w:cstheme="minorHAnsi"/>
          <w:sz w:val="22"/>
          <w:lang w:val="en-GB"/>
        </w:rPr>
      </w:pPr>
    </w:p>
    <w:p w14:paraId="7B84B8E5" w14:textId="390F4668" w:rsidR="005D1186" w:rsidRDefault="005D1186" w:rsidP="005D1186">
      <w:pPr>
        <w:jc w:val="both"/>
        <w:rPr>
          <w:rFonts w:asciiTheme="minorHAnsi" w:hAnsiTheme="minorHAnsi" w:cstheme="minorHAnsi"/>
          <w:i/>
          <w:iCs/>
          <w:sz w:val="22"/>
        </w:rPr>
      </w:pPr>
      <w:r>
        <w:rPr>
          <w:rFonts w:asciiTheme="minorHAnsi" w:hAnsiTheme="minorHAnsi" w:cstheme="minorHAnsi"/>
          <w:i/>
          <w:iCs/>
          <w:sz w:val="22"/>
        </w:rPr>
        <w:t>“That this Council write to Department of Health, Minister Stephen Donnelly to help Victims of Domestic, sexual and gender-based violence access free psychological support and counselling, bearing in mind this is a free service for perpetrators while in prison.”</w:t>
      </w:r>
    </w:p>
    <w:p w14:paraId="1A0CD814" w14:textId="79CA3800" w:rsidR="005D1186" w:rsidRDefault="005D1186" w:rsidP="005D1186">
      <w:pPr>
        <w:jc w:val="both"/>
        <w:rPr>
          <w:rFonts w:asciiTheme="minorHAnsi" w:hAnsiTheme="minorHAnsi" w:cstheme="minorHAnsi"/>
          <w:i/>
          <w:iCs/>
          <w:sz w:val="22"/>
        </w:rPr>
      </w:pPr>
    </w:p>
    <w:p w14:paraId="5DD355CE" w14:textId="7A4E1098" w:rsidR="005D1186" w:rsidRPr="005D1186" w:rsidRDefault="005D1186" w:rsidP="005D1186">
      <w:pPr>
        <w:jc w:val="both"/>
        <w:rPr>
          <w:rFonts w:asciiTheme="minorHAnsi" w:hAnsiTheme="minorHAnsi" w:cstheme="minorHAnsi"/>
          <w:sz w:val="22"/>
        </w:rPr>
      </w:pPr>
      <w:r w:rsidRPr="005D1186">
        <w:rPr>
          <w:rFonts w:asciiTheme="minorHAnsi" w:hAnsiTheme="minorHAnsi" w:cstheme="minorHAnsi"/>
          <w:sz w:val="22"/>
        </w:rPr>
        <w:t>During this discussion the Members made the following points:</w:t>
      </w:r>
    </w:p>
    <w:p w14:paraId="1FDFA25D" w14:textId="626824BB" w:rsidR="005D1186" w:rsidRDefault="005D1186" w:rsidP="005D1186">
      <w:pPr>
        <w:jc w:val="both"/>
        <w:rPr>
          <w:rFonts w:asciiTheme="minorHAnsi" w:hAnsiTheme="minorHAnsi" w:cstheme="minorHAnsi"/>
          <w:i/>
          <w:iCs/>
          <w:sz w:val="22"/>
        </w:rPr>
      </w:pPr>
    </w:p>
    <w:p w14:paraId="5055FBDD" w14:textId="446C736D" w:rsidR="004426F6" w:rsidRDefault="004426F6"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Members expressed the importance of continuing free support to people after case is finished</w:t>
      </w:r>
    </w:p>
    <w:p w14:paraId="0F9508A6" w14:textId="48403167" w:rsidR="004426F6" w:rsidRDefault="004426F6"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Acknowledged the long waiting list for counselling services</w:t>
      </w:r>
    </w:p>
    <w:p w14:paraId="61B406E5" w14:textId="397BF3D4" w:rsidR="004426F6" w:rsidRDefault="00B77C9F"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Limited funding available for services</w:t>
      </w:r>
    </w:p>
    <w:p w14:paraId="6345DA77" w14:textId="5E715A19" w:rsidR="00B77C9F" w:rsidRDefault="00B77C9F"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Free services available to p</w:t>
      </w:r>
      <w:r w:rsidR="009C4ADA">
        <w:rPr>
          <w:rFonts w:asciiTheme="minorHAnsi" w:hAnsiTheme="minorHAnsi" w:cstheme="minorHAnsi"/>
          <w:sz w:val="22"/>
        </w:rPr>
        <w:t>erpetrators</w:t>
      </w:r>
      <w:r>
        <w:rPr>
          <w:rFonts w:asciiTheme="minorHAnsi" w:hAnsiTheme="minorHAnsi" w:cstheme="minorHAnsi"/>
          <w:sz w:val="22"/>
        </w:rPr>
        <w:t xml:space="preserve"> </w:t>
      </w:r>
    </w:p>
    <w:p w14:paraId="26803461" w14:textId="0045EFF2" w:rsidR="00B77C9F" w:rsidRDefault="00B77C9F"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Government should take responsibility to provide</w:t>
      </w:r>
      <w:r w:rsidR="009C4ADA">
        <w:rPr>
          <w:rFonts w:asciiTheme="minorHAnsi" w:hAnsiTheme="minorHAnsi" w:cstheme="minorHAnsi"/>
          <w:sz w:val="22"/>
        </w:rPr>
        <w:t xml:space="preserve"> this</w:t>
      </w:r>
      <w:r>
        <w:rPr>
          <w:rFonts w:asciiTheme="minorHAnsi" w:hAnsiTheme="minorHAnsi" w:cstheme="minorHAnsi"/>
          <w:sz w:val="22"/>
        </w:rPr>
        <w:t xml:space="preserve"> fundamental right to victims</w:t>
      </w:r>
    </w:p>
    <w:p w14:paraId="5452298B" w14:textId="0A856780" w:rsidR="00B77C9F" w:rsidRDefault="00B77C9F"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Recognised the urgency for staffing and funding for these services</w:t>
      </w:r>
    </w:p>
    <w:p w14:paraId="3AE05764" w14:textId="330DB2CD" w:rsidR="001433BF" w:rsidRDefault="009C4ADA" w:rsidP="004426F6">
      <w:pPr>
        <w:pStyle w:val="ListParagraph"/>
        <w:numPr>
          <w:ilvl w:val="0"/>
          <w:numId w:val="14"/>
        </w:numPr>
        <w:jc w:val="both"/>
        <w:rPr>
          <w:rFonts w:asciiTheme="minorHAnsi" w:hAnsiTheme="minorHAnsi" w:cstheme="minorHAnsi"/>
          <w:sz w:val="22"/>
        </w:rPr>
      </w:pPr>
      <w:r>
        <w:rPr>
          <w:rFonts w:asciiTheme="minorHAnsi" w:hAnsiTheme="minorHAnsi" w:cstheme="minorHAnsi"/>
          <w:sz w:val="22"/>
        </w:rPr>
        <w:t>Agreed</w:t>
      </w:r>
      <w:r w:rsidR="001433BF">
        <w:rPr>
          <w:rFonts w:asciiTheme="minorHAnsi" w:hAnsiTheme="minorHAnsi" w:cstheme="minorHAnsi"/>
          <w:sz w:val="22"/>
        </w:rPr>
        <w:t xml:space="preserve"> an amendment to the notice of motion to include a range of therapeutic options </w:t>
      </w:r>
    </w:p>
    <w:p w14:paraId="62487EBC" w14:textId="1232E34B" w:rsidR="001433BF" w:rsidRPr="001433BF" w:rsidRDefault="001433BF" w:rsidP="001433BF">
      <w:pPr>
        <w:jc w:val="both"/>
        <w:rPr>
          <w:rFonts w:asciiTheme="minorHAnsi" w:hAnsiTheme="minorHAnsi" w:cstheme="minorHAnsi"/>
          <w:sz w:val="22"/>
        </w:rPr>
      </w:pPr>
    </w:p>
    <w:p w14:paraId="38877B92" w14:textId="2406E950" w:rsidR="001433BF" w:rsidRDefault="001433BF" w:rsidP="001433BF">
      <w:pPr>
        <w:jc w:val="both"/>
        <w:rPr>
          <w:b/>
          <w:bCs/>
          <w:i/>
          <w:sz w:val="22"/>
        </w:rPr>
      </w:pPr>
      <w:r w:rsidRPr="001433BF">
        <w:rPr>
          <w:b/>
          <w:bCs/>
          <w:i/>
          <w:sz w:val="22"/>
        </w:rPr>
        <w:t>Members agreed to write to the Department of Health, Minister Stephen Donnelly to help Victims of Domestic, sexual and gender-based violence access free psychological support and counselling, that are tailored to the needs of each individual, both in terms of duration of support and with regard to availability of a range of therapeutic options, bearing in mind this is a free service for perpetrators while in prison.</w:t>
      </w:r>
    </w:p>
    <w:p w14:paraId="38315C6F" w14:textId="58B3D4E8" w:rsidR="001433BF" w:rsidRDefault="001433BF" w:rsidP="001433BF">
      <w:pPr>
        <w:jc w:val="both"/>
        <w:rPr>
          <w:b/>
          <w:bCs/>
          <w:i/>
          <w:sz w:val="22"/>
        </w:rPr>
      </w:pPr>
    </w:p>
    <w:p w14:paraId="0803ECA8" w14:textId="1D4B746A" w:rsidR="001433BF" w:rsidRPr="005D1186" w:rsidRDefault="001433BF" w:rsidP="001433BF">
      <w:pPr>
        <w:pStyle w:val="ListParagraph"/>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11</w:t>
      </w:r>
      <w:r w:rsidRPr="005D1186">
        <w:rPr>
          <w:rFonts w:asciiTheme="minorHAnsi" w:hAnsiTheme="minorHAnsi" w:cstheme="minorHAnsi"/>
          <w:b/>
          <w:color w:val="0070C0"/>
          <w:sz w:val="22"/>
          <w:lang w:eastAsia="en-GB"/>
        </w:rPr>
        <w:t>/</w:t>
      </w:r>
      <w:r w:rsidRPr="005D1186">
        <w:rPr>
          <w:rFonts w:asciiTheme="minorHAnsi" w:hAnsiTheme="minorHAnsi" w:cstheme="minorHAnsi"/>
          <w:b/>
          <w:color w:val="0070C0"/>
          <w:sz w:val="22"/>
        </w:rPr>
        <w:t>3/2</w:t>
      </w:r>
    </w:p>
    <w:p w14:paraId="199A959E" w14:textId="1B0081DD" w:rsidR="001433BF" w:rsidRPr="005D1186" w:rsidRDefault="001433BF" w:rsidP="001433BF">
      <w:pPr>
        <w:tabs>
          <w:tab w:val="right" w:pos="9026"/>
        </w:tabs>
        <w:rPr>
          <w:rFonts w:asciiTheme="minorHAnsi" w:hAnsiTheme="minorHAnsi" w:cstheme="minorHAnsi"/>
          <w:b/>
          <w:color w:val="0070C0"/>
          <w:sz w:val="22"/>
        </w:rPr>
      </w:pPr>
      <w:r>
        <w:rPr>
          <w:rFonts w:asciiTheme="minorHAnsi" w:hAnsiTheme="minorHAnsi" w:cstheme="minorHAnsi"/>
          <w:b/>
          <w:smallCaps/>
          <w:sz w:val="22"/>
          <w:u w:val="single"/>
        </w:rPr>
        <w:t>Comprehensive Economic &amp; Trade Agreement (CETA):</w:t>
      </w:r>
    </w:p>
    <w:p w14:paraId="5A6A84CC" w14:textId="77777777" w:rsidR="001433BF" w:rsidRPr="005D1186" w:rsidRDefault="001433BF" w:rsidP="001433BF">
      <w:pPr>
        <w:pStyle w:val="ListParagraph"/>
        <w:tabs>
          <w:tab w:val="right" w:pos="9026"/>
        </w:tabs>
        <w:rPr>
          <w:rFonts w:asciiTheme="minorHAnsi" w:hAnsiTheme="minorHAnsi" w:cstheme="minorHAnsi"/>
          <w:b/>
          <w:smallCaps/>
          <w:sz w:val="22"/>
          <w:u w:val="single"/>
        </w:rPr>
      </w:pPr>
    </w:p>
    <w:p w14:paraId="43755B01" w14:textId="3D175277" w:rsidR="001433BF" w:rsidRPr="00D16716" w:rsidRDefault="001433BF" w:rsidP="001433BF">
      <w:pPr>
        <w:pStyle w:val="Heading1"/>
        <w:rPr>
          <w:rFonts w:asciiTheme="minorHAnsi" w:hAnsiTheme="minorHAnsi" w:cstheme="minorHAnsi"/>
          <w:i/>
          <w:iCs/>
          <w:sz w:val="22"/>
          <w:szCs w:val="22"/>
          <w:u w:val="none"/>
        </w:rPr>
      </w:pPr>
      <w:r w:rsidRPr="00D16716">
        <w:rPr>
          <w:rFonts w:asciiTheme="minorHAnsi" w:hAnsiTheme="minorHAnsi" w:cstheme="minorHAnsi"/>
          <w:i/>
          <w:iCs/>
          <w:sz w:val="22"/>
          <w:szCs w:val="22"/>
          <w:u w:val="none"/>
        </w:rPr>
        <w:lastRenderedPageBreak/>
        <w:t xml:space="preserve">Cllr. </w:t>
      </w:r>
      <w:r>
        <w:rPr>
          <w:rFonts w:asciiTheme="minorHAnsi" w:hAnsiTheme="minorHAnsi" w:cstheme="minorHAnsi"/>
          <w:i/>
          <w:iCs/>
          <w:sz w:val="22"/>
          <w:szCs w:val="22"/>
          <w:u w:val="none"/>
        </w:rPr>
        <w:t>Liam Quaide</w:t>
      </w:r>
      <w:r w:rsidRPr="00D16716">
        <w:rPr>
          <w:rFonts w:asciiTheme="minorHAnsi" w:hAnsiTheme="minorHAnsi" w:cstheme="minorHAnsi"/>
          <w:i/>
          <w:iCs/>
          <w:sz w:val="22"/>
          <w:szCs w:val="22"/>
          <w:u w:val="none"/>
        </w:rPr>
        <w:t xml:space="preserve">, seconded Cllr. </w:t>
      </w:r>
      <w:r>
        <w:rPr>
          <w:rFonts w:asciiTheme="minorHAnsi" w:hAnsiTheme="minorHAnsi" w:cstheme="minorHAnsi"/>
          <w:i/>
          <w:iCs/>
          <w:sz w:val="22"/>
          <w:szCs w:val="22"/>
          <w:u w:val="none"/>
        </w:rPr>
        <w:t>Gerard Murphy:</w:t>
      </w:r>
    </w:p>
    <w:p w14:paraId="05FBA62C" w14:textId="77777777" w:rsidR="001433BF" w:rsidRPr="001433BF" w:rsidRDefault="001433BF" w:rsidP="001433BF">
      <w:pPr>
        <w:jc w:val="both"/>
        <w:rPr>
          <w:b/>
          <w:bCs/>
          <w:i/>
          <w:sz w:val="22"/>
        </w:rPr>
      </w:pPr>
    </w:p>
    <w:p w14:paraId="24C37ACF" w14:textId="7A91810C" w:rsidR="001433BF" w:rsidRDefault="001433BF" w:rsidP="001433BF">
      <w:pPr>
        <w:jc w:val="both"/>
        <w:rPr>
          <w:i/>
          <w:iCs/>
          <w:sz w:val="22"/>
        </w:rPr>
      </w:pPr>
      <w:r w:rsidRPr="001433BF">
        <w:rPr>
          <w:i/>
          <w:iCs/>
          <w:sz w:val="22"/>
        </w:rPr>
        <w:t>"Cork County Council calls on the government to subject the Comprehensive Economic and Trade Agreement (CETA) international trade deal and, in particular, its Investment Court System (ICS), to full Oireachtas scrutiny, which would include referral to the Oireachtas Justice Committee, the Joint Oireachtas Committe</w:t>
      </w:r>
      <w:r>
        <w:rPr>
          <w:i/>
          <w:iCs/>
          <w:sz w:val="22"/>
        </w:rPr>
        <w:t xml:space="preserve">e </w:t>
      </w:r>
      <w:r w:rsidRPr="001433BF">
        <w:rPr>
          <w:i/>
          <w:iCs/>
          <w:sz w:val="22"/>
        </w:rPr>
        <w:t>on Climate Action and the Oireachtas Committee on Housing, Local Government and Heritage, and allow unrestricted debate in the Seanad and Dáil prior to any vote on its ratification; Cork Co. Council furthermore calls on the Government to allow TDs a free vote of conscience on ratification of CETA given its potentially far-reaching implications for environmental and social justice."</w:t>
      </w:r>
    </w:p>
    <w:p w14:paraId="775D5BF6" w14:textId="539DEAC5" w:rsidR="001433BF" w:rsidRDefault="001433BF" w:rsidP="001433BF">
      <w:pPr>
        <w:jc w:val="both"/>
        <w:rPr>
          <w:i/>
          <w:iCs/>
          <w:sz w:val="22"/>
        </w:rPr>
      </w:pPr>
    </w:p>
    <w:p w14:paraId="6C4471E3" w14:textId="5ABA3095" w:rsidR="001433BF" w:rsidRPr="001433BF" w:rsidRDefault="001433BF" w:rsidP="001433BF">
      <w:pPr>
        <w:jc w:val="both"/>
        <w:rPr>
          <w:sz w:val="22"/>
          <w:lang w:eastAsia="en-IE"/>
        </w:rPr>
      </w:pPr>
      <w:r w:rsidRPr="001433BF">
        <w:rPr>
          <w:sz w:val="22"/>
        </w:rPr>
        <w:t>During this discussion the Members made the following points:</w:t>
      </w:r>
    </w:p>
    <w:p w14:paraId="4546646D" w14:textId="33E6B7AC" w:rsidR="001433BF" w:rsidRDefault="001433BF" w:rsidP="001433BF">
      <w:pPr>
        <w:jc w:val="both"/>
        <w:rPr>
          <w:rFonts w:asciiTheme="minorHAnsi" w:hAnsiTheme="minorHAnsi" w:cstheme="minorHAnsi"/>
          <w:b/>
          <w:bCs/>
          <w:sz w:val="22"/>
        </w:rPr>
      </w:pPr>
    </w:p>
    <w:p w14:paraId="35210F69" w14:textId="586C5BFE" w:rsidR="001433BF" w:rsidRDefault="001433BF" w:rsidP="001433BF">
      <w:pPr>
        <w:pStyle w:val="ListParagraph"/>
        <w:numPr>
          <w:ilvl w:val="0"/>
          <w:numId w:val="15"/>
        </w:numPr>
        <w:jc w:val="both"/>
        <w:rPr>
          <w:rFonts w:asciiTheme="minorHAnsi" w:hAnsiTheme="minorHAnsi" w:cstheme="minorHAnsi"/>
          <w:sz w:val="22"/>
        </w:rPr>
      </w:pPr>
      <w:r w:rsidRPr="00016FCC">
        <w:rPr>
          <w:rFonts w:asciiTheme="minorHAnsi" w:hAnsiTheme="minorHAnsi" w:cstheme="minorHAnsi"/>
          <w:sz w:val="22"/>
        </w:rPr>
        <w:t xml:space="preserve">CETA free trade deal needs to be passed at </w:t>
      </w:r>
      <w:r w:rsidR="00016FCC" w:rsidRPr="00016FCC">
        <w:rPr>
          <w:rFonts w:asciiTheme="minorHAnsi" w:hAnsiTheme="minorHAnsi" w:cstheme="minorHAnsi"/>
          <w:sz w:val="22"/>
        </w:rPr>
        <w:t>n</w:t>
      </w:r>
      <w:r w:rsidRPr="00016FCC">
        <w:rPr>
          <w:rFonts w:asciiTheme="minorHAnsi" w:hAnsiTheme="minorHAnsi" w:cstheme="minorHAnsi"/>
          <w:sz w:val="22"/>
        </w:rPr>
        <w:t xml:space="preserve">ational </w:t>
      </w:r>
      <w:r w:rsidR="00016FCC" w:rsidRPr="00016FCC">
        <w:rPr>
          <w:rFonts w:asciiTheme="minorHAnsi" w:hAnsiTheme="minorHAnsi" w:cstheme="minorHAnsi"/>
          <w:sz w:val="22"/>
        </w:rPr>
        <w:t>level</w:t>
      </w:r>
      <w:r w:rsidR="009C4ADA">
        <w:rPr>
          <w:rFonts w:asciiTheme="minorHAnsi" w:hAnsiTheme="minorHAnsi" w:cstheme="minorHAnsi"/>
          <w:sz w:val="22"/>
        </w:rPr>
        <w:t xml:space="preserve"> in EU member states</w:t>
      </w:r>
    </w:p>
    <w:p w14:paraId="1181F990" w14:textId="4F64B6FB" w:rsidR="00016FCC" w:rsidRDefault="00016FCC" w:rsidP="001433BF">
      <w:pPr>
        <w:pStyle w:val="ListParagraph"/>
        <w:numPr>
          <w:ilvl w:val="0"/>
          <w:numId w:val="15"/>
        </w:numPr>
        <w:jc w:val="both"/>
        <w:rPr>
          <w:rFonts w:asciiTheme="minorHAnsi" w:hAnsiTheme="minorHAnsi" w:cstheme="minorHAnsi"/>
          <w:sz w:val="22"/>
        </w:rPr>
      </w:pPr>
      <w:r>
        <w:rPr>
          <w:rFonts w:asciiTheme="minorHAnsi" w:hAnsiTheme="minorHAnsi" w:cstheme="minorHAnsi"/>
          <w:sz w:val="22"/>
        </w:rPr>
        <w:t>Acknowledged it was the role of Oireachtas Members to pass legislation</w:t>
      </w:r>
    </w:p>
    <w:p w14:paraId="65CC9F5C" w14:textId="1F85C03F" w:rsidR="00016FCC" w:rsidRDefault="00016FCC" w:rsidP="001433BF">
      <w:pPr>
        <w:pStyle w:val="ListParagraph"/>
        <w:numPr>
          <w:ilvl w:val="0"/>
          <w:numId w:val="15"/>
        </w:numPr>
        <w:jc w:val="both"/>
        <w:rPr>
          <w:rFonts w:asciiTheme="minorHAnsi" w:hAnsiTheme="minorHAnsi" w:cstheme="minorHAnsi"/>
          <w:sz w:val="22"/>
        </w:rPr>
      </w:pPr>
      <w:r>
        <w:rPr>
          <w:rFonts w:asciiTheme="minorHAnsi" w:hAnsiTheme="minorHAnsi" w:cstheme="minorHAnsi"/>
          <w:sz w:val="22"/>
        </w:rPr>
        <w:t xml:space="preserve">Committees of Oireachtas should examine </w:t>
      </w:r>
      <w:r w:rsidR="005946D0">
        <w:rPr>
          <w:rFonts w:asciiTheme="minorHAnsi" w:hAnsiTheme="minorHAnsi" w:cstheme="minorHAnsi"/>
          <w:sz w:val="22"/>
        </w:rPr>
        <w:t>the CETA deal carefully</w:t>
      </w:r>
    </w:p>
    <w:p w14:paraId="2B4A5E1B" w14:textId="692CE2C9" w:rsidR="00016FCC" w:rsidRDefault="00016FCC" w:rsidP="001433BF">
      <w:pPr>
        <w:pStyle w:val="ListParagraph"/>
        <w:numPr>
          <w:ilvl w:val="0"/>
          <w:numId w:val="15"/>
        </w:numPr>
        <w:jc w:val="both"/>
        <w:rPr>
          <w:rFonts w:asciiTheme="minorHAnsi" w:hAnsiTheme="minorHAnsi" w:cstheme="minorHAnsi"/>
          <w:sz w:val="22"/>
        </w:rPr>
      </w:pPr>
      <w:r>
        <w:rPr>
          <w:rFonts w:asciiTheme="minorHAnsi" w:hAnsiTheme="minorHAnsi" w:cstheme="minorHAnsi"/>
          <w:sz w:val="22"/>
        </w:rPr>
        <w:t>Proper debate is needed in both houses by TDs &amp; Senators</w:t>
      </w:r>
    </w:p>
    <w:p w14:paraId="5AC0CA7F" w14:textId="40514C85" w:rsidR="00016FCC" w:rsidRPr="00016FCC" w:rsidRDefault="00016FCC"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 xml:space="preserve">Concerns </w:t>
      </w:r>
      <w:r w:rsidR="005946D0">
        <w:rPr>
          <w:rFonts w:asciiTheme="minorHAnsi" w:hAnsiTheme="minorHAnsi" w:cstheme="minorHAnsi"/>
          <w:sz w:val="22"/>
        </w:rPr>
        <w:t>that</w:t>
      </w:r>
      <w:r>
        <w:rPr>
          <w:rFonts w:asciiTheme="minorHAnsi" w:hAnsiTheme="minorHAnsi" w:cstheme="minorHAnsi"/>
          <w:sz w:val="22"/>
        </w:rPr>
        <w:t xml:space="preserve"> too much power is given to multinationals</w:t>
      </w:r>
    </w:p>
    <w:p w14:paraId="5987A19D" w14:textId="5E0B5309" w:rsidR="00016FCC" w:rsidRDefault="00016FCC"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State must serve citizens first</w:t>
      </w:r>
    </w:p>
    <w:p w14:paraId="48C95706" w14:textId="25DED798" w:rsidR="00016FCC" w:rsidRDefault="00016FCC"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Should clarify issues before agreeing</w:t>
      </w:r>
    </w:p>
    <w:p w14:paraId="7101B397" w14:textId="5D3C6FA6" w:rsidR="00C33000" w:rsidRPr="00016FCC" w:rsidRDefault="00C33000"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Advised that it may require a referendum</w:t>
      </w:r>
    </w:p>
    <w:p w14:paraId="50900DF1" w14:textId="7B23EA27" w:rsidR="00016FCC" w:rsidRDefault="00016FCC"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Legislator should seek legal advice on constitutionality and sourvenity</w:t>
      </w:r>
    </w:p>
    <w:p w14:paraId="2BDAD846" w14:textId="09F16B0D" w:rsidR="00016FCC" w:rsidRDefault="00016FCC"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 xml:space="preserve">Serious concerns for Investment Court System </w:t>
      </w:r>
    </w:p>
    <w:p w14:paraId="0DA4984F" w14:textId="51F089FA" w:rsidR="005946D0" w:rsidRPr="00016FCC" w:rsidRDefault="005946D0" w:rsidP="00016FCC">
      <w:pPr>
        <w:pStyle w:val="ListParagraph"/>
        <w:numPr>
          <w:ilvl w:val="0"/>
          <w:numId w:val="15"/>
        </w:numPr>
        <w:jc w:val="both"/>
        <w:rPr>
          <w:rFonts w:asciiTheme="minorHAnsi" w:hAnsiTheme="minorHAnsi" w:cstheme="minorHAnsi"/>
          <w:sz w:val="22"/>
        </w:rPr>
      </w:pPr>
      <w:r>
        <w:rPr>
          <w:rFonts w:asciiTheme="minorHAnsi" w:hAnsiTheme="minorHAnsi" w:cstheme="minorHAnsi"/>
          <w:sz w:val="22"/>
        </w:rPr>
        <w:t>Animal welfare and food quality issues arise</w:t>
      </w:r>
    </w:p>
    <w:p w14:paraId="6C5C0901" w14:textId="77777777" w:rsidR="005D1186" w:rsidRPr="005D1186" w:rsidRDefault="005D1186" w:rsidP="005D1186">
      <w:pPr>
        <w:jc w:val="both"/>
        <w:rPr>
          <w:rFonts w:asciiTheme="minorHAnsi" w:hAnsiTheme="minorHAnsi" w:cstheme="minorHAnsi"/>
          <w:sz w:val="22"/>
        </w:rPr>
      </w:pPr>
    </w:p>
    <w:p w14:paraId="4E172DDE" w14:textId="40809600" w:rsidR="005D1186" w:rsidRDefault="00016FCC" w:rsidP="005D1186">
      <w:pPr>
        <w:ind w:left="360"/>
        <w:jc w:val="both"/>
        <w:rPr>
          <w:rFonts w:asciiTheme="minorHAnsi" w:hAnsiTheme="minorHAnsi" w:cstheme="minorHAnsi"/>
          <w:b/>
          <w:bCs/>
          <w:i/>
          <w:iCs/>
          <w:sz w:val="22"/>
        </w:rPr>
      </w:pPr>
      <w:r w:rsidRPr="00C33000">
        <w:rPr>
          <w:rFonts w:asciiTheme="minorHAnsi" w:hAnsiTheme="minorHAnsi" w:cstheme="minorHAnsi"/>
          <w:b/>
          <w:bCs/>
          <w:i/>
          <w:iCs/>
          <w:sz w:val="22"/>
        </w:rPr>
        <w:t xml:space="preserve">Members agreed to write to the Government </w:t>
      </w:r>
      <w:r w:rsidR="00C33000" w:rsidRPr="00C33000">
        <w:rPr>
          <w:rFonts w:asciiTheme="minorHAnsi" w:hAnsiTheme="minorHAnsi" w:cstheme="minorHAnsi"/>
          <w:b/>
          <w:bCs/>
          <w:i/>
          <w:iCs/>
          <w:sz w:val="22"/>
        </w:rPr>
        <w:t>to subject the Comprehensive Economic &amp; Trade Agreement international trade deal and, in particular, its Investment Court System to full Oireachtas scrutiny.</w:t>
      </w:r>
    </w:p>
    <w:p w14:paraId="200741D1" w14:textId="5174A1CD" w:rsidR="00C33000" w:rsidRDefault="00C33000" w:rsidP="005D1186">
      <w:pPr>
        <w:ind w:left="360"/>
        <w:jc w:val="both"/>
        <w:rPr>
          <w:rFonts w:asciiTheme="minorHAnsi" w:hAnsiTheme="minorHAnsi" w:cstheme="minorHAnsi"/>
          <w:b/>
          <w:bCs/>
          <w:i/>
          <w:iCs/>
          <w:sz w:val="22"/>
        </w:rPr>
      </w:pPr>
    </w:p>
    <w:p w14:paraId="21F3CB9F" w14:textId="55261B2F" w:rsidR="00C33000" w:rsidRPr="005D1186" w:rsidRDefault="00C33000" w:rsidP="00C33000">
      <w:pPr>
        <w:pStyle w:val="ListParagraph"/>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12</w:t>
      </w:r>
      <w:r w:rsidRPr="005D1186">
        <w:rPr>
          <w:rFonts w:asciiTheme="minorHAnsi" w:hAnsiTheme="minorHAnsi" w:cstheme="minorHAnsi"/>
          <w:b/>
          <w:color w:val="0070C0"/>
          <w:sz w:val="22"/>
          <w:lang w:eastAsia="en-GB"/>
        </w:rPr>
        <w:t>/</w:t>
      </w:r>
      <w:r w:rsidRPr="005D1186">
        <w:rPr>
          <w:rFonts w:asciiTheme="minorHAnsi" w:hAnsiTheme="minorHAnsi" w:cstheme="minorHAnsi"/>
          <w:b/>
          <w:color w:val="0070C0"/>
          <w:sz w:val="22"/>
        </w:rPr>
        <w:t>3/2</w:t>
      </w:r>
    </w:p>
    <w:p w14:paraId="20D75DFF" w14:textId="3C8CABA1" w:rsidR="00C33000" w:rsidRPr="005D1186" w:rsidRDefault="00C33000" w:rsidP="00C33000">
      <w:pPr>
        <w:tabs>
          <w:tab w:val="right" w:pos="9026"/>
        </w:tabs>
        <w:rPr>
          <w:rFonts w:asciiTheme="minorHAnsi" w:hAnsiTheme="minorHAnsi" w:cstheme="minorHAnsi"/>
          <w:b/>
          <w:color w:val="0070C0"/>
          <w:sz w:val="22"/>
        </w:rPr>
      </w:pPr>
      <w:r>
        <w:rPr>
          <w:rFonts w:asciiTheme="minorHAnsi" w:hAnsiTheme="minorHAnsi" w:cstheme="minorHAnsi"/>
          <w:b/>
          <w:smallCaps/>
          <w:sz w:val="22"/>
          <w:u w:val="single"/>
        </w:rPr>
        <w:t>Stay &amp; Spend:</w:t>
      </w:r>
    </w:p>
    <w:p w14:paraId="013DB1D8" w14:textId="77777777" w:rsidR="00C33000" w:rsidRPr="005D1186" w:rsidRDefault="00C33000" w:rsidP="00C33000">
      <w:pPr>
        <w:pStyle w:val="ListParagraph"/>
        <w:tabs>
          <w:tab w:val="right" w:pos="9026"/>
        </w:tabs>
        <w:rPr>
          <w:rFonts w:asciiTheme="minorHAnsi" w:hAnsiTheme="minorHAnsi" w:cstheme="minorHAnsi"/>
          <w:b/>
          <w:smallCaps/>
          <w:sz w:val="22"/>
          <w:u w:val="single"/>
        </w:rPr>
      </w:pPr>
    </w:p>
    <w:p w14:paraId="36DC5368" w14:textId="07746C36" w:rsidR="00C33000" w:rsidRPr="00D16716" w:rsidRDefault="00C33000" w:rsidP="00C33000">
      <w:pPr>
        <w:pStyle w:val="Heading1"/>
        <w:rPr>
          <w:rFonts w:asciiTheme="minorHAnsi" w:hAnsiTheme="minorHAnsi" w:cstheme="minorHAnsi"/>
          <w:i/>
          <w:iCs/>
          <w:sz w:val="22"/>
          <w:szCs w:val="22"/>
          <w:u w:val="none"/>
        </w:rPr>
      </w:pPr>
      <w:r w:rsidRPr="00D16716">
        <w:rPr>
          <w:rFonts w:asciiTheme="minorHAnsi" w:hAnsiTheme="minorHAnsi" w:cstheme="minorHAnsi"/>
          <w:i/>
          <w:iCs/>
          <w:sz w:val="22"/>
          <w:szCs w:val="22"/>
          <w:u w:val="none"/>
        </w:rPr>
        <w:t xml:space="preserve">Cllr. </w:t>
      </w:r>
      <w:r>
        <w:rPr>
          <w:rFonts w:asciiTheme="minorHAnsi" w:hAnsiTheme="minorHAnsi" w:cstheme="minorHAnsi"/>
          <w:i/>
          <w:iCs/>
          <w:sz w:val="22"/>
          <w:szCs w:val="22"/>
          <w:u w:val="none"/>
        </w:rPr>
        <w:t>Ben Dalton O’Sullivan</w:t>
      </w:r>
      <w:r w:rsidRPr="00D16716">
        <w:rPr>
          <w:rFonts w:asciiTheme="minorHAnsi" w:hAnsiTheme="minorHAnsi" w:cstheme="minorHAnsi"/>
          <w:i/>
          <w:iCs/>
          <w:sz w:val="22"/>
          <w:szCs w:val="22"/>
          <w:u w:val="none"/>
        </w:rPr>
        <w:t xml:space="preserve">, seconded Cllr. </w:t>
      </w:r>
      <w:r>
        <w:rPr>
          <w:rFonts w:asciiTheme="minorHAnsi" w:hAnsiTheme="minorHAnsi" w:cstheme="minorHAnsi"/>
          <w:i/>
          <w:iCs/>
          <w:sz w:val="22"/>
          <w:szCs w:val="22"/>
          <w:u w:val="none"/>
        </w:rPr>
        <w:t>Mary Linehan Foley:</w:t>
      </w:r>
    </w:p>
    <w:p w14:paraId="02701C21" w14:textId="7BA11F51" w:rsidR="00C33000" w:rsidRPr="00C33000" w:rsidRDefault="00C33000" w:rsidP="00C33000">
      <w:pPr>
        <w:jc w:val="both"/>
        <w:rPr>
          <w:rFonts w:asciiTheme="minorHAnsi" w:hAnsiTheme="minorHAnsi" w:cstheme="minorHAnsi"/>
          <w:b/>
          <w:bCs/>
          <w:i/>
          <w:iCs/>
          <w:sz w:val="22"/>
        </w:rPr>
      </w:pPr>
    </w:p>
    <w:p w14:paraId="40060ABB" w14:textId="77777777" w:rsidR="00C33000" w:rsidRPr="00C33000" w:rsidRDefault="00C33000" w:rsidP="00C33000">
      <w:pPr>
        <w:pStyle w:val="PlainText"/>
        <w:jc w:val="both"/>
        <w:rPr>
          <w:rFonts w:ascii="Times New Roman" w:hAnsi="Times New Roman"/>
          <w:i/>
          <w:iCs/>
          <w:sz w:val="22"/>
          <w:szCs w:val="22"/>
        </w:rPr>
      </w:pPr>
      <w:r w:rsidRPr="00C33000">
        <w:rPr>
          <w:rFonts w:ascii="Times New Roman" w:hAnsi="Times New Roman"/>
          <w:i/>
          <w:iCs/>
          <w:sz w:val="22"/>
          <w:szCs w:val="22"/>
        </w:rPr>
        <w:t xml:space="preserve">“That Cork County Council would write to the Minister for Enterprise, Trade &amp; Employment, </w:t>
      </w:r>
    </w:p>
    <w:p w14:paraId="42D68C7D" w14:textId="6FF76291" w:rsidR="00C33000" w:rsidRPr="00C33000" w:rsidRDefault="00C33000" w:rsidP="00C33000">
      <w:pPr>
        <w:pStyle w:val="PlainText"/>
        <w:jc w:val="both"/>
        <w:rPr>
          <w:rFonts w:ascii="Times New Roman" w:hAnsi="Times New Roman"/>
          <w:i/>
          <w:iCs/>
          <w:sz w:val="22"/>
          <w:szCs w:val="22"/>
        </w:rPr>
      </w:pPr>
      <w:r w:rsidRPr="00C33000">
        <w:rPr>
          <w:rFonts w:ascii="Times New Roman" w:hAnsi="Times New Roman"/>
          <w:i/>
          <w:iCs/>
          <w:sz w:val="22"/>
          <w:szCs w:val="22"/>
        </w:rPr>
        <w:t xml:space="preserve">The Minister for Finance &amp; The Minister for Public Expenditure &amp; Reform asking them to extend the ‘Stay and Spend’ scheme until 31st December 2021. It is currently due to end on 30 April.” </w:t>
      </w:r>
    </w:p>
    <w:p w14:paraId="3BD8681C" w14:textId="77777777" w:rsidR="00C33000" w:rsidRPr="00141885" w:rsidRDefault="00C33000" w:rsidP="00C33000">
      <w:pPr>
        <w:pStyle w:val="PlainText"/>
        <w:jc w:val="both"/>
        <w:rPr>
          <w:rFonts w:ascii="Times New Roman" w:hAnsi="Times New Roman"/>
          <w:sz w:val="10"/>
          <w:szCs w:val="10"/>
        </w:rPr>
      </w:pPr>
    </w:p>
    <w:p w14:paraId="6F3B72D7" w14:textId="008D47EB" w:rsidR="00C33000" w:rsidRPr="00C33000" w:rsidRDefault="00C33000" w:rsidP="00C33000">
      <w:pPr>
        <w:jc w:val="both"/>
        <w:rPr>
          <w:rFonts w:asciiTheme="minorHAnsi" w:hAnsiTheme="minorHAnsi" w:cstheme="minorHAnsi"/>
          <w:sz w:val="22"/>
        </w:rPr>
      </w:pPr>
    </w:p>
    <w:p w14:paraId="470CC3EF" w14:textId="455A256C" w:rsidR="00C33000" w:rsidRPr="00C33000" w:rsidRDefault="00C33000" w:rsidP="00C33000">
      <w:pPr>
        <w:jc w:val="both"/>
        <w:rPr>
          <w:rFonts w:asciiTheme="minorHAnsi" w:hAnsiTheme="minorHAnsi" w:cstheme="minorHAnsi"/>
          <w:sz w:val="22"/>
        </w:rPr>
      </w:pPr>
      <w:r w:rsidRPr="00C33000">
        <w:rPr>
          <w:rFonts w:asciiTheme="minorHAnsi" w:hAnsiTheme="minorHAnsi" w:cstheme="minorHAnsi"/>
          <w:sz w:val="22"/>
        </w:rPr>
        <w:t>During this discussion the Members made the following points:</w:t>
      </w:r>
    </w:p>
    <w:p w14:paraId="2E5A7667" w14:textId="4D5E1C09" w:rsidR="00C33000" w:rsidRDefault="00C33000" w:rsidP="00C33000">
      <w:pPr>
        <w:jc w:val="both"/>
        <w:rPr>
          <w:rFonts w:asciiTheme="minorHAnsi" w:hAnsiTheme="minorHAnsi" w:cstheme="minorHAnsi"/>
          <w:b/>
          <w:bCs/>
          <w:i/>
          <w:iCs/>
          <w:sz w:val="22"/>
        </w:rPr>
      </w:pPr>
    </w:p>
    <w:p w14:paraId="2E666421" w14:textId="660B0F7F" w:rsidR="00C33000" w:rsidRPr="00C33000" w:rsidRDefault="00C33000" w:rsidP="00C33000">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Members acknowledge the huge impact on hospitality during Covid 19 pandemic</w:t>
      </w:r>
    </w:p>
    <w:p w14:paraId="515E6FF3" w14:textId="07BF01C4" w:rsidR="00C33000" w:rsidRPr="00837F35" w:rsidRDefault="00C33000" w:rsidP="00C33000">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 xml:space="preserve">The </w:t>
      </w:r>
      <w:r w:rsidR="005946D0">
        <w:rPr>
          <w:rFonts w:asciiTheme="minorHAnsi" w:hAnsiTheme="minorHAnsi" w:cstheme="minorHAnsi"/>
          <w:sz w:val="22"/>
        </w:rPr>
        <w:t>S</w:t>
      </w:r>
      <w:r>
        <w:rPr>
          <w:rFonts w:asciiTheme="minorHAnsi" w:hAnsiTheme="minorHAnsi" w:cstheme="minorHAnsi"/>
          <w:sz w:val="22"/>
        </w:rPr>
        <w:t xml:space="preserve">tay &amp; </w:t>
      </w:r>
      <w:r w:rsidR="005946D0">
        <w:rPr>
          <w:rFonts w:asciiTheme="minorHAnsi" w:hAnsiTheme="minorHAnsi" w:cstheme="minorHAnsi"/>
          <w:sz w:val="22"/>
        </w:rPr>
        <w:t>S</w:t>
      </w:r>
      <w:r>
        <w:rPr>
          <w:rFonts w:asciiTheme="minorHAnsi" w:hAnsiTheme="minorHAnsi" w:cstheme="minorHAnsi"/>
          <w:sz w:val="22"/>
        </w:rPr>
        <w:t>pend scheme needs to be encouraged after restrictions</w:t>
      </w:r>
      <w:r w:rsidR="00837F35">
        <w:rPr>
          <w:rFonts w:asciiTheme="minorHAnsi" w:hAnsiTheme="minorHAnsi" w:cstheme="minorHAnsi"/>
          <w:sz w:val="22"/>
        </w:rPr>
        <w:t xml:space="preserve"> are lifted</w:t>
      </w:r>
    </w:p>
    <w:p w14:paraId="06382373" w14:textId="096E0D0B" w:rsidR="00837F35" w:rsidRPr="00837F35" w:rsidRDefault="00837F35" w:rsidP="00C33000">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 xml:space="preserve">Would help the survival of businesses </w:t>
      </w:r>
    </w:p>
    <w:p w14:paraId="5DF71205" w14:textId="31490835" w:rsidR="00837F35" w:rsidRPr="00837F35" w:rsidRDefault="00837F35" w:rsidP="00C33000">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Tax credit needs to be extended until 31st December 2021</w:t>
      </w:r>
    </w:p>
    <w:p w14:paraId="7FE87622" w14:textId="0C8AEF14" w:rsidR="00837F35" w:rsidRPr="00837F35" w:rsidRDefault="00837F35" w:rsidP="00837F35">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Acknowledged the great incentive to staycations</w:t>
      </w:r>
    </w:p>
    <w:p w14:paraId="49027974" w14:textId="45B37B4B" w:rsidR="00837F35" w:rsidRPr="00837F35" w:rsidRDefault="00837F35" w:rsidP="00837F35">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The scheme needs to be promoted and need</w:t>
      </w:r>
      <w:r w:rsidR="005946D0">
        <w:rPr>
          <w:rFonts w:asciiTheme="minorHAnsi" w:hAnsiTheme="minorHAnsi" w:cstheme="minorHAnsi"/>
          <w:sz w:val="22"/>
        </w:rPr>
        <w:t>s</w:t>
      </w:r>
      <w:r>
        <w:rPr>
          <w:rFonts w:asciiTheme="minorHAnsi" w:hAnsiTheme="minorHAnsi" w:cstheme="minorHAnsi"/>
          <w:sz w:val="22"/>
        </w:rPr>
        <w:t xml:space="preserve"> to encourage businesses to register`</w:t>
      </w:r>
    </w:p>
    <w:p w14:paraId="73173EDB" w14:textId="1BE1E8AE" w:rsidR="00837F35" w:rsidRPr="00837F35" w:rsidRDefault="00837F35" w:rsidP="00837F35">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 xml:space="preserve">Suggested that some aspects of the scheme need to be </w:t>
      </w:r>
      <w:r w:rsidR="00B72074">
        <w:rPr>
          <w:rFonts w:asciiTheme="minorHAnsi" w:hAnsiTheme="minorHAnsi" w:cstheme="minorHAnsi"/>
          <w:sz w:val="22"/>
        </w:rPr>
        <w:t>changed</w:t>
      </w:r>
    </w:p>
    <w:p w14:paraId="2738428F" w14:textId="236079F9" w:rsidR="00837F35" w:rsidRPr="00837F35" w:rsidRDefault="00837F35" w:rsidP="00837F35">
      <w:pPr>
        <w:pStyle w:val="ListParagraph"/>
        <w:numPr>
          <w:ilvl w:val="0"/>
          <w:numId w:val="16"/>
        </w:numPr>
        <w:jc w:val="both"/>
        <w:rPr>
          <w:rFonts w:asciiTheme="minorHAnsi" w:hAnsiTheme="minorHAnsi" w:cstheme="minorHAnsi"/>
          <w:b/>
          <w:bCs/>
          <w:i/>
          <w:iCs/>
          <w:sz w:val="22"/>
        </w:rPr>
      </w:pPr>
      <w:r>
        <w:rPr>
          <w:rFonts w:asciiTheme="minorHAnsi" w:hAnsiTheme="minorHAnsi" w:cstheme="minorHAnsi"/>
          <w:sz w:val="22"/>
        </w:rPr>
        <w:t>Raised the importance of the media highlighting the scheme</w:t>
      </w:r>
    </w:p>
    <w:p w14:paraId="43CAA500" w14:textId="00C6A88A" w:rsidR="00C33000" w:rsidRDefault="00C33000" w:rsidP="00837F35">
      <w:pPr>
        <w:jc w:val="both"/>
        <w:rPr>
          <w:rFonts w:asciiTheme="minorHAnsi" w:hAnsiTheme="minorHAnsi" w:cstheme="minorHAnsi"/>
          <w:b/>
          <w:bCs/>
          <w:i/>
          <w:iCs/>
          <w:sz w:val="22"/>
        </w:rPr>
      </w:pPr>
    </w:p>
    <w:p w14:paraId="4E63CC11" w14:textId="77777777" w:rsidR="00837F35" w:rsidRPr="00837F35" w:rsidRDefault="00837F35" w:rsidP="00837F35">
      <w:pPr>
        <w:pStyle w:val="PlainText"/>
        <w:jc w:val="both"/>
        <w:rPr>
          <w:rFonts w:ascii="Times New Roman" w:hAnsi="Times New Roman"/>
          <w:b/>
          <w:bCs/>
          <w:i/>
          <w:iCs/>
          <w:sz w:val="22"/>
          <w:szCs w:val="22"/>
        </w:rPr>
      </w:pPr>
      <w:r w:rsidRPr="00837F35">
        <w:rPr>
          <w:rFonts w:asciiTheme="minorHAnsi" w:hAnsiTheme="minorHAnsi" w:cstheme="minorHAnsi"/>
          <w:b/>
          <w:bCs/>
          <w:i/>
          <w:iCs/>
          <w:sz w:val="22"/>
        </w:rPr>
        <w:t xml:space="preserve">Members agreed to write to </w:t>
      </w:r>
      <w:r w:rsidRPr="00837F35">
        <w:rPr>
          <w:rFonts w:ascii="Times New Roman" w:hAnsi="Times New Roman"/>
          <w:b/>
          <w:bCs/>
          <w:i/>
          <w:iCs/>
          <w:sz w:val="22"/>
          <w:szCs w:val="22"/>
        </w:rPr>
        <w:t xml:space="preserve">the Minister for Enterprise, Trade &amp; Employment, </w:t>
      </w:r>
    </w:p>
    <w:p w14:paraId="603C6842" w14:textId="65989725" w:rsidR="00837F35" w:rsidRPr="00837F35" w:rsidRDefault="00837F35" w:rsidP="00837F35">
      <w:pPr>
        <w:jc w:val="both"/>
        <w:rPr>
          <w:rFonts w:asciiTheme="minorHAnsi" w:hAnsiTheme="minorHAnsi" w:cstheme="minorHAnsi"/>
          <w:b/>
          <w:bCs/>
          <w:i/>
          <w:iCs/>
          <w:sz w:val="22"/>
        </w:rPr>
      </w:pPr>
      <w:r w:rsidRPr="00837F35">
        <w:rPr>
          <w:b/>
          <w:bCs/>
          <w:i/>
          <w:iCs/>
          <w:sz w:val="22"/>
        </w:rPr>
        <w:t>The Minister for Finance &amp; The Minister for Public Expenditure &amp; Reform asking them to extend the ‘Stay and Spend’ scheme until 31st December 2021.</w:t>
      </w:r>
    </w:p>
    <w:p w14:paraId="5EB12826" w14:textId="77777777" w:rsidR="00C33000" w:rsidRPr="00C33000" w:rsidRDefault="00C33000" w:rsidP="00C33000">
      <w:pPr>
        <w:jc w:val="both"/>
        <w:rPr>
          <w:rFonts w:asciiTheme="minorHAnsi" w:hAnsiTheme="minorHAnsi" w:cstheme="minorHAnsi"/>
          <w:b/>
          <w:bCs/>
          <w:i/>
          <w:iCs/>
          <w:sz w:val="22"/>
        </w:rPr>
      </w:pPr>
    </w:p>
    <w:p w14:paraId="763D3FD1" w14:textId="77777777" w:rsidR="00B458DC" w:rsidRPr="00D16716" w:rsidRDefault="00B458DC" w:rsidP="007547C3">
      <w:pPr>
        <w:tabs>
          <w:tab w:val="right" w:pos="9026"/>
        </w:tabs>
        <w:jc w:val="both"/>
        <w:rPr>
          <w:rFonts w:asciiTheme="minorHAnsi" w:hAnsiTheme="minorHAnsi" w:cstheme="minorHAnsi"/>
          <w:b/>
          <w:smallCaps/>
          <w:sz w:val="22"/>
        </w:rPr>
      </w:pPr>
    </w:p>
    <w:p w14:paraId="31B8AE3E" w14:textId="67B2435A" w:rsidR="00791B0F" w:rsidRPr="00D16716" w:rsidRDefault="00791B0F" w:rsidP="00791B0F">
      <w:pPr>
        <w:shd w:val="clear" w:color="auto" w:fill="D9D9D9" w:themeFill="background1" w:themeFillShade="D9"/>
        <w:rPr>
          <w:rFonts w:asciiTheme="minorHAnsi" w:hAnsiTheme="minorHAnsi" w:cstheme="minorHAnsi"/>
          <w:b/>
          <w:color w:val="FF0000"/>
          <w:sz w:val="22"/>
        </w:rPr>
      </w:pPr>
      <w:r w:rsidRPr="00D16716">
        <w:rPr>
          <w:rFonts w:asciiTheme="minorHAnsi" w:hAnsiTheme="minorHAnsi" w:cstheme="minorHAnsi"/>
          <w:b/>
          <w:sz w:val="22"/>
        </w:rPr>
        <w:t>[k]</w:t>
      </w:r>
      <w:r w:rsidRPr="00D16716">
        <w:rPr>
          <w:rFonts w:asciiTheme="minorHAnsi" w:hAnsiTheme="minorHAnsi" w:cstheme="minorHAnsi"/>
          <w:b/>
          <w:sz w:val="22"/>
        </w:rPr>
        <w:tab/>
        <w:t>VOTES OF CONGRATULATIONS</w:t>
      </w:r>
    </w:p>
    <w:p w14:paraId="15015186" w14:textId="0244AFFE" w:rsidR="00791B0F" w:rsidRPr="00D16716" w:rsidRDefault="00791B0F" w:rsidP="00791B0F">
      <w:pPr>
        <w:tabs>
          <w:tab w:val="left" w:pos="1418"/>
          <w:tab w:val="right" w:pos="9026"/>
        </w:tabs>
        <w:rPr>
          <w:rFonts w:asciiTheme="minorHAnsi" w:eastAsia="Times New Roman" w:hAnsiTheme="minorHAnsi" w:cstheme="minorHAnsi"/>
          <w:b/>
          <w:color w:val="FF0000"/>
          <w:sz w:val="22"/>
        </w:rPr>
      </w:pPr>
    </w:p>
    <w:p w14:paraId="6D728AB3" w14:textId="06D57A86" w:rsidR="009E1B93" w:rsidRPr="00D16716" w:rsidRDefault="00F96376" w:rsidP="00837F35">
      <w:pPr>
        <w:tabs>
          <w:tab w:val="right" w:pos="9026"/>
        </w:tabs>
        <w:jc w:val="right"/>
        <w:rPr>
          <w:rFonts w:asciiTheme="minorHAnsi" w:hAnsiTheme="minorHAnsi" w:cstheme="minorHAnsi"/>
          <w:b/>
          <w:color w:val="0070C0"/>
          <w:sz w:val="22"/>
        </w:rPr>
      </w:pPr>
      <w:r w:rsidRPr="00D16716">
        <w:rPr>
          <w:rFonts w:asciiTheme="minorHAnsi" w:hAnsiTheme="minorHAnsi" w:cstheme="minorHAnsi"/>
          <w:b/>
          <w:color w:val="0070C0"/>
          <w:sz w:val="22"/>
          <w:lang w:eastAsia="en-GB"/>
        </w:rPr>
        <w:t>1</w:t>
      </w:r>
      <w:r w:rsidR="00802213">
        <w:rPr>
          <w:rFonts w:asciiTheme="minorHAnsi" w:hAnsiTheme="minorHAnsi" w:cstheme="minorHAnsi"/>
          <w:b/>
          <w:color w:val="0070C0"/>
          <w:sz w:val="22"/>
          <w:lang w:eastAsia="en-GB"/>
        </w:rPr>
        <w:t>3</w:t>
      </w:r>
      <w:r w:rsidR="00F5732B" w:rsidRPr="00D16716">
        <w:rPr>
          <w:rFonts w:asciiTheme="minorHAnsi" w:hAnsiTheme="minorHAnsi" w:cstheme="minorHAnsi"/>
          <w:b/>
          <w:color w:val="0070C0"/>
          <w:sz w:val="22"/>
          <w:lang w:eastAsia="en-GB"/>
        </w:rPr>
        <w:t>/</w:t>
      </w:r>
      <w:r w:rsidRPr="00D16716">
        <w:rPr>
          <w:rFonts w:asciiTheme="minorHAnsi" w:hAnsiTheme="minorHAnsi" w:cstheme="minorHAnsi"/>
          <w:b/>
          <w:color w:val="0070C0"/>
          <w:sz w:val="22"/>
        </w:rPr>
        <w:t>3</w:t>
      </w:r>
      <w:r w:rsidR="00F5732B" w:rsidRPr="00D16716">
        <w:rPr>
          <w:rFonts w:asciiTheme="minorHAnsi" w:hAnsiTheme="minorHAnsi" w:cstheme="minorHAnsi"/>
          <w:b/>
          <w:color w:val="0070C0"/>
          <w:sz w:val="22"/>
        </w:rPr>
        <w:t>-</w:t>
      </w:r>
      <w:r w:rsidR="00802213">
        <w:rPr>
          <w:rFonts w:asciiTheme="minorHAnsi" w:hAnsiTheme="minorHAnsi" w:cstheme="minorHAnsi"/>
          <w:b/>
          <w:color w:val="0070C0"/>
          <w:sz w:val="22"/>
        </w:rPr>
        <w:t>2</w:t>
      </w:r>
    </w:p>
    <w:p w14:paraId="1DC05B7B" w14:textId="00375B34" w:rsidR="00791B0F" w:rsidRPr="00D16716" w:rsidRDefault="00F5732B" w:rsidP="004817AF">
      <w:pPr>
        <w:tabs>
          <w:tab w:val="left" w:pos="567"/>
          <w:tab w:val="right" w:pos="9026"/>
        </w:tabs>
        <w:ind w:left="709" w:hanging="709"/>
        <w:jc w:val="both"/>
        <w:rPr>
          <w:rFonts w:asciiTheme="minorHAnsi" w:eastAsia="Times New Roman" w:hAnsiTheme="minorHAnsi" w:cstheme="minorHAnsi"/>
          <w:bCs/>
          <w:color w:val="FF0000"/>
          <w:sz w:val="22"/>
        </w:rPr>
      </w:pPr>
      <w:r w:rsidRPr="00D16716">
        <w:rPr>
          <w:rFonts w:asciiTheme="minorHAnsi" w:eastAsia="Times New Roman" w:hAnsiTheme="minorHAnsi" w:cstheme="minorHAnsi"/>
          <w:b/>
          <w:sz w:val="22"/>
        </w:rPr>
        <w:t>TO:</w:t>
      </w:r>
      <w:r w:rsidR="004817AF" w:rsidRPr="00D16716">
        <w:rPr>
          <w:rFonts w:asciiTheme="minorHAnsi" w:eastAsia="Times New Roman" w:hAnsiTheme="minorHAnsi" w:cstheme="minorHAnsi"/>
          <w:b/>
          <w:sz w:val="22"/>
        </w:rPr>
        <w:t xml:space="preserve"> </w:t>
      </w:r>
      <w:r w:rsidR="00837F35" w:rsidRPr="00837F35">
        <w:rPr>
          <w:rFonts w:asciiTheme="minorHAnsi" w:eastAsia="Times New Roman" w:hAnsiTheme="minorHAnsi" w:cstheme="minorHAnsi"/>
          <w:bCs/>
          <w:sz w:val="22"/>
        </w:rPr>
        <w:t>Tom McCarthy on his recent retirement from Cork County Council</w:t>
      </w:r>
      <w:r w:rsidR="00837F35">
        <w:rPr>
          <w:rFonts w:asciiTheme="minorHAnsi" w:eastAsia="Times New Roman" w:hAnsiTheme="minorHAnsi" w:cstheme="minorHAnsi"/>
          <w:b/>
          <w:sz w:val="22"/>
        </w:rPr>
        <w:t xml:space="preserve"> </w:t>
      </w:r>
    </w:p>
    <w:p w14:paraId="2F1DD124" w14:textId="25ED1777" w:rsidR="004C56F4" w:rsidRPr="00D16716" w:rsidRDefault="004C56F4" w:rsidP="00D805F1">
      <w:pPr>
        <w:tabs>
          <w:tab w:val="left" w:pos="1418"/>
          <w:tab w:val="right" w:pos="9026"/>
        </w:tabs>
        <w:rPr>
          <w:rFonts w:asciiTheme="minorHAnsi" w:eastAsia="Times New Roman" w:hAnsiTheme="minorHAnsi" w:cstheme="minorHAnsi"/>
          <w:b/>
          <w:color w:val="FF0000"/>
          <w:sz w:val="22"/>
        </w:rPr>
      </w:pPr>
    </w:p>
    <w:p w14:paraId="15F979F4" w14:textId="3A7AA8D2" w:rsidR="00D735D9" w:rsidRDefault="004C56F4" w:rsidP="00F96376">
      <w:pPr>
        <w:tabs>
          <w:tab w:val="left" w:pos="426"/>
          <w:tab w:val="left" w:pos="993"/>
          <w:tab w:val="left" w:pos="1134"/>
          <w:tab w:val="right" w:pos="9026"/>
        </w:tabs>
        <w:ind w:left="567" w:hanging="567"/>
        <w:jc w:val="both"/>
        <w:rPr>
          <w:rFonts w:asciiTheme="minorHAnsi" w:eastAsia="Times New Roman" w:hAnsiTheme="minorHAnsi" w:cstheme="minorHAnsi"/>
          <w:b/>
          <w:sz w:val="22"/>
        </w:rPr>
      </w:pPr>
      <w:r w:rsidRPr="00D16716">
        <w:rPr>
          <w:rFonts w:asciiTheme="minorHAnsi" w:eastAsia="Times New Roman" w:hAnsiTheme="minorHAnsi" w:cstheme="minorHAnsi"/>
          <w:b/>
          <w:sz w:val="22"/>
        </w:rPr>
        <w:t>TO:</w:t>
      </w:r>
      <w:r w:rsidR="004817AF" w:rsidRPr="00D16716">
        <w:rPr>
          <w:rFonts w:asciiTheme="minorHAnsi" w:eastAsia="Times New Roman" w:hAnsiTheme="minorHAnsi" w:cstheme="minorHAnsi"/>
          <w:b/>
          <w:sz w:val="22"/>
        </w:rPr>
        <w:t xml:space="preserve"> </w:t>
      </w:r>
      <w:r w:rsidR="00837F35" w:rsidRPr="00837F35">
        <w:rPr>
          <w:rFonts w:asciiTheme="minorHAnsi" w:eastAsia="Times New Roman" w:hAnsiTheme="minorHAnsi" w:cstheme="minorHAnsi"/>
          <w:bCs/>
          <w:sz w:val="22"/>
        </w:rPr>
        <w:t>Myra Heffernan on her recent retirement from Cork County Council</w:t>
      </w:r>
      <w:r w:rsidR="00837F35">
        <w:rPr>
          <w:rFonts w:asciiTheme="minorHAnsi" w:eastAsia="Times New Roman" w:hAnsiTheme="minorHAnsi" w:cstheme="minorHAnsi"/>
          <w:b/>
          <w:sz w:val="22"/>
        </w:rPr>
        <w:t xml:space="preserve"> </w:t>
      </w:r>
    </w:p>
    <w:p w14:paraId="0EAB42E7" w14:textId="5B325DC0" w:rsidR="00920F72" w:rsidRPr="00920F72" w:rsidRDefault="00920F72" w:rsidP="00F96376">
      <w:pPr>
        <w:tabs>
          <w:tab w:val="left" w:pos="426"/>
          <w:tab w:val="left" w:pos="993"/>
          <w:tab w:val="left" w:pos="1134"/>
          <w:tab w:val="right" w:pos="9026"/>
        </w:tabs>
        <w:ind w:left="567" w:hanging="567"/>
        <w:jc w:val="both"/>
        <w:rPr>
          <w:rFonts w:asciiTheme="minorHAnsi" w:eastAsia="Times New Roman" w:hAnsiTheme="minorHAnsi" w:cstheme="minorHAnsi"/>
          <w:bCs/>
          <w:sz w:val="22"/>
        </w:rPr>
      </w:pPr>
    </w:p>
    <w:p w14:paraId="364373AE" w14:textId="441CDA32" w:rsidR="00920F72" w:rsidRPr="00920F72" w:rsidRDefault="00920F72" w:rsidP="00F96376">
      <w:pPr>
        <w:tabs>
          <w:tab w:val="left" w:pos="426"/>
          <w:tab w:val="left" w:pos="993"/>
          <w:tab w:val="left" w:pos="1134"/>
          <w:tab w:val="right" w:pos="9026"/>
        </w:tabs>
        <w:ind w:left="567" w:hanging="567"/>
        <w:jc w:val="both"/>
        <w:rPr>
          <w:rFonts w:asciiTheme="minorHAnsi" w:eastAsia="Times New Roman" w:hAnsiTheme="minorHAnsi" w:cstheme="minorHAnsi"/>
          <w:bCs/>
          <w:sz w:val="22"/>
        </w:rPr>
      </w:pPr>
      <w:r w:rsidRPr="00920F72">
        <w:rPr>
          <w:rFonts w:asciiTheme="minorHAnsi" w:eastAsia="Times New Roman" w:hAnsiTheme="minorHAnsi" w:cstheme="minorHAnsi"/>
          <w:b/>
          <w:sz w:val="22"/>
        </w:rPr>
        <w:t>TO:</w:t>
      </w:r>
      <w:r w:rsidRPr="00920F72">
        <w:rPr>
          <w:rFonts w:asciiTheme="minorHAnsi" w:eastAsia="Times New Roman" w:hAnsiTheme="minorHAnsi" w:cstheme="minorHAnsi"/>
          <w:bCs/>
          <w:sz w:val="22"/>
        </w:rPr>
        <w:tab/>
        <w:t>Each Municipal</w:t>
      </w:r>
      <w:r w:rsidR="005946D0">
        <w:rPr>
          <w:rFonts w:asciiTheme="minorHAnsi" w:eastAsia="Times New Roman" w:hAnsiTheme="minorHAnsi" w:cstheme="minorHAnsi"/>
          <w:bCs/>
          <w:sz w:val="22"/>
        </w:rPr>
        <w:t xml:space="preserve"> District</w:t>
      </w:r>
      <w:r w:rsidRPr="00920F72">
        <w:rPr>
          <w:rFonts w:asciiTheme="minorHAnsi" w:eastAsia="Times New Roman" w:hAnsiTheme="minorHAnsi" w:cstheme="minorHAnsi"/>
          <w:bCs/>
          <w:sz w:val="22"/>
        </w:rPr>
        <w:t xml:space="preserve"> on celebrating St. Patrick’s Day by lighting up landmarks and buildings green</w:t>
      </w:r>
    </w:p>
    <w:p w14:paraId="0329FB3A" w14:textId="77777777" w:rsidR="00D735D9" w:rsidRPr="00D16716" w:rsidRDefault="00D735D9" w:rsidP="00932B12">
      <w:pPr>
        <w:tabs>
          <w:tab w:val="left" w:pos="1418"/>
          <w:tab w:val="right" w:pos="9026"/>
        </w:tabs>
        <w:rPr>
          <w:rFonts w:asciiTheme="minorHAnsi" w:eastAsia="Times New Roman" w:hAnsiTheme="minorHAnsi" w:cstheme="minorHAnsi"/>
          <w:b/>
          <w:color w:val="FF0000"/>
          <w:sz w:val="22"/>
        </w:rPr>
      </w:pPr>
    </w:p>
    <w:p w14:paraId="4B28FFC5" w14:textId="106A562F" w:rsidR="00D735D9" w:rsidRDefault="00D735D9" w:rsidP="00343922">
      <w:pPr>
        <w:tabs>
          <w:tab w:val="left" w:pos="851"/>
          <w:tab w:val="right" w:pos="9026"/>
        </w:tabs>
        <w:ind w:left="426" w:hanging="426"/>
        <w:rPr>
          <w:rFonts w:asciiTheme="minorHAnsi" w:eastAsia="Times New Roman" w:hAnsiTheme="minorHAnsi" w:cstheme="minorHAnsi"/>
          <w:b/>
          <w:sz w:val="22"/>
        </w:rPr>
      </w:pPr>
      <w:r w:rsidRPr="00D16716">
        <w:rPr>
          <w:rFonts w:asciiTheme="minorHAnsi" w:eastAsia="Times New Roman" w:hAnsiTheme="minorHAnsi" w:cstheme="minorHAnsi"/>
          <w:b/>
          <w:sz w:val="22"/>
        </w:rPr>
        <w:t>TO:</w:t>
      </w:r>
      <w:r w:rsidR="004817AF" w:rsidRPr="00D159D1">
        <w:rPr>
          <w:rFonts w:asciiTheme="minorHAnsi" w:eastAsia="Times New Roman" w:hAnsiTheme="minorHAnsi" w:cstheme="minorHAnsi"/>
          <w:bCs/>
          <w:sz w:val="22"/>
        </w:rPr>
        <w:t xml:space="preserve"> </w:t>
      </w:r>
      <w:r w:rsidR="00D159D1" w:rsidRPr="00D159D1">
        <w:rPr>
          <w:rFonts w:asciiTheme="minorHAnsi" w:eastAsia="Times New Roman" w:hAnsiTheme="minorHAnsi" w:cstheme="minorHAnsi"/>
          <w:bCs/>
          <w:sz w:val="22"/>
        </w:rPr>
        <w:t xml:space="preserve">Rachel Blackmore on being the first ever female jockey </w:t>
      </w:r>
      <w:r w:rsidR="005946D0">
        <w:rPr>
          <w:rFonts w:asciiTheme="minorHAnsi" w:eastAsia="Times New Roman" w:hAnsiTheme="minorHAnsi" w:cstheme="minorHAnsi"/>
          <w:bCs/>
          <w:sz w:val="22"/>
        </w:rPr>
        <w:t>to win the</w:t>
      </w:r>
      <w:r w:rsidR="00D159D1" w:rsidRPr="00D159D1">
        <w:rPr>
          <w:rFonts w:asciiTheme="minorHAnsi" w:eastAsia="Times New Roman" w:hAnsiTheme="minorHAnsi" w:cstheme="minorHAnsi"/>
          <w:bCs/>
          <w:sz w:val="22"/>
        </w:rPr>
        <w:t xml:space="preserve"> </w:t>
      </w:r>
      <w:r w:rsidR="00B72074" w:rsidRPr="00D159D1">
        <w:rPr>
          <w:rFonts w:asciiTheme="minorHAnsi" w:eastAsia="Times New Roman" w:hAnsiTheme="minorHAnsi" w:cstheme="minorHAnsi"/>
          <w:bCs/>
          <w:sz w:val="22"/>
        </w:rPr>
        <w:t>Gold Cup</w:t>
      </w:r>
      <w:r w:rsidR="00D159D1" w:rsidRPr="00D159D1">
        <w:rPr>
          <w:rFonts w:asciiTheme="minorHAnsi" w:eastAsia="Times New Roman" w:hAnsiTheme="minorHAnsi" w:cstheme="minorHAnsi"/>
          <w:bCs/>
          <w:sz w:val="22"/>
        </w:rPr>
        <w:t xml:space="preserve"> in        </w:t>
      </w:r>
      <w:r w:rsidR="00343922">
        <w:rPr>
          <w:rFonts w:asciiTheme="minorHAnsi" w:eastAsia="Times New Roman" w:hAnsiTheme="minorHAnsi" w:cstheme="minorHAnsi"/>
          <w:bCs/>
          <w:sz w:val="22"/>
        </w:rPr>
        <w:t xml:space="preserve">    </w:t>
      </w:r>
      <w:r w:rsidR="00D159D1" w:rsidRPr="00D159D1">
        <w:rPr>
          <w:rFonts w:asciiTheme="minorHAnsi" w:eastAsia="Times New Roman" w:hAnsiTheme="minorHAnsi" w:cstheme="minorHAnsi"/>
          <w:bCs/>
          <w:sz w:val="22"/>
        </w:rPr>
        <w:t>Cheltenham</w:t>
      </w:r>
    </w:p>
    <w:p w14:paraId="087848AB" w14:textId="098882B8" w:rsidR="00D159D1" w:rsidRDefault="00D159D1" w:rsidP="00155769">
      <w:pPr>
        <w:tabs>
          <w:tab w:val="left" w:pos="851"/>
          <w:tab w:val="right" w:pos="9026"/>
        </w:tabs>
        <w:ind w:left="426" w:hanging="426"/>
        <w:rPr>
          <w:rFonts w:asciiTheme="minorHAnsi" w:eastAsia="Times New Roman" w:hAnsiTheme="minorHAnsi" w:cstheme="minorHAnsi"/>
          <w:b/>
          <w:sz w:val="22"/>
        </w:rPr>
      </w:pPr>
    </w:p>
    <w:p w14:paraId="550B81F8" w14:textId="347FE727" w:rsidR="00D159D1" w:rsidRDefault="00D159D1" w:rsidP="00F9592A">
      <w:pPr>
        <w:tabs>
          <w:tab w:val="left" w:pos="851"/>
          <w:tab w:val="right" w:pos="9026"/>
        </w:tabs>
        <w:rPr>
          <w:rFonts w:asciiTheme="minorHAnsi" w:eastAsia="Times New Roman" w:hAnsiTheme="minorHAnsi" w:cstheme="minorHAnsi"/>
          <w:b/>
          <w:sz w:val="22"/>
        </w:rPr>
      </w:pPr>
      <w:r>
        <w:rPr>
          <w:rFonts w:asciiTheme="minorHAnsi" w:eastAsia="Times New Roman" w:hAnsiTheme="minorHAnsi" w:cstheme="minorHAnsi"/>
          <w:b/>
          <w:sz w:val="22"/>
        </w:rPr>
        <w:t>TO:</w:t>
      </w:r>
      <w:r w:rsidR="009D2212">
        <w:rPr>
          <w:rFonts w:asciiTheme="minorHAnsi" w:eastAsia="Times New Roman" w:hAnsiTheme="minorHAnsi" w:cstheme="minorHAnsi"/>
          <w:b/>
          <w:sz w:val="22"/>
        </w:rPr>
        <w:t xml:space="preserve"> </w:t>
      </w:r>
      <w:r w:rsidR="009D2212" w:rsidRPr="009D2212">
        <w:rPr>
          <w:rFonts w:asciiTheme="minorHAnsi" w:eastAsia="Times New Roman" w:hAnsiTheme="minorHAnsi" w:cstheme="minorHAnsi"/>
          <w:bCs/>
          <w:sz w:val="22"/>
        </w:rPr>
        <w:t>Billy Good who will enter the</w:t>
      </w:r>
      <w:r w:rsidR="009D2212">
        <w:rPr>
          <w:rFonts w:asciiTheme="minorHAnsi" w:eastAsia="Times New Roman" w:hAnsiTheme="minorHAnsi" w:cstheme="minorHAnsi"/>
          <w:bCs/>
          <w:sz w:val="22"/>
        </w:rPr>
        <w:t xml:space="preserve"> Celtic Ross Hotel</w:t>
      </w:r>
      <w:r w:rsidR="009D2212" w:rsidRPr="009D2212">
        <w:rPr>
          <w:rFonts w:asciiTheme="minorHAnsi" w:eastAsia="Times New Roman" w:hAnsiTheme="minorHAnsi" w:cstheme="minorHAnsi"/>
          <w:bCs/>
          <w:sz w:val="22"/>
        </w:rPr>
        <w:t xml:space="preserve"> West Cork Sports Star Hall of fame</w:t>
      </w:r>
      <w:r w:rsidR="009D2212">
        <w:rPr>
          <w:rFonts w:asciiTheme="minorHAnsi" w:eastAsia="Times New Roman" w:hAnsiTheme="minorHAnsi" w:cstheme="minorHAnsi"/>
          <w:b/>
          <w:sz w:val="22"/>
        </w:rPr>
        <w:t xml:space="preserve"> </w:t>
      </w:r>
    </w:p>
    <w:p w14:paraId="29D38A6D" w14:textId="33724779" w:rsidR="00920F72" w:rsidRDefault="00920F72" w:rsidP="00F9592A">
      <w:pPr>
        <w:tabs>
          <w:tab w:val="left" w:pos="851"/>
          <w:tab w:val="right" w:pos="9026"/>
        </w:tabs>
        <w:rPr>
          <w:rFonts w:asciiTheme="minorHAnsi" w:eastAsia="Times New Roman" w:hAnsiTheme="minorHAnsi" w:cstheme="minorHAnsi"/>
          <w:b/>
          <w:sz w:val="22"/>
        </w:rPr>
      </w:pPr>
    </w:p>
    <w:p w14:paraId="422CB88F" w14:textId="60FE283C" w:rsidR="00920F72" w:rsidRPr="00920F72" w:rsidRDefault="00920F72" w:rsidP="00F9592A">
      <w:pPr>
        <w:tabs>
          <w:tab w:val="left" w:pos="851"/>
          <w:tab w:val="right" w:pos="9026"/>
        </w:tabs>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Pr="00920F72">
        <w:rPr>
          <w:rFonts w:asciiTheme="minorHAnsi" w:eastAsia="Times New Roman" w:hAnsiTheme="minorHAnsi" w:cstheme="minorHAnsi"/>
          <w:bCs/>
          <w:sz w:val="22"/>
        </w:rPr>
        <w:t>Phil Healy on winning 4</w:t>
      </w:r>
      <w:r w:rsidRPr="00920F72">
        <w:rPr>
          <w:rFonts w:asciiTheme="minorHAnsi" w:eastAsia="Times New Roman" w:hAnsiTheme="minorHAnsi" w:cstheme="minorHAnsi"/>
          <w:bCs/>
          <w:sz w:val="22"/>
          <w:vertAlign w:val="superscript"/>
        </w:rPr>
        <w:t>th</w:t>
      </w:r>
      <w:r w:rsidRPr="00920F72">
        <w:rPr>
          <w:rFonts w:asciiTheme="minorHAnsi" w:eastAsia="Times New Roman" w:hAnsiTheme="minorHAnsi" w:cstheme="minorHAnsi"/>
          <w:bCs/>
          <w:sz w:val="22"/>
        </w:rPr>
        <w:t xml:space="preserve"> place in the 400m final at European Indoor Championships</w:t>
      </w:r>
    </w:p>
    <w:p w14:paraId="115A66FB" w14:textId="542D7536" w:rsidR="00920F72" w:rsidRDefault="00920F72" w:rsidP="00F9592A">
      <w:pPr>
        <w:tabs>
          <w:tab w:val="left" w:pos="851"/>
          <w:tab w:val="right" w:pos="9026"/>
        </w:tabs>
        <w:rPr>
          <w:rFonts w:asciiTheme="minorHAnsi" w:eastAsia="Times New Roman" w:hAnsiTheme="minorHAnsi" w:cstheme="minorHAnsi"/>
          <w:b/>
          <w:sz w:val="22"/>
        </w:rPr>
      </w:pPr>
    </w:p>
    <w:p w14:paraId="6EF68423" w14:textId="10B00A5D" w:rsidR="00920F72" w:rsidRDefault="00920F72" w:rsidP="00F9592A">
      <w:pPr>
        <w:tabs>
          <w:tab w:val="left" w:pos="851"/>
          <w:tab w:val="right" w:pos="9026"/>
        </w:tabs>
        <w:rPr>
          <w:rFonts w:asciiTheme="minorHAnsi" w:eastAsia="Times New Roman" w:hAnsiTheme="minorHAnsi" w:cstheme="minorHAnsi"/>
          <w:b/>
          <w:sz w:val="22"/>
        </w:rPr>
      </w:pPr>
      <w:r>
        <w:rPr>
          <w:rFonts w:asciiTheme="minorHAnsi" w:eastAsia="Times New Roman" w:hAnsiTheme="minorHAnsi" w:cstheme="minorHAnsi"/>
          <w:b/>
          <w:sz w:val="22"/>
        </w:rPr>
        <w:t xml:space="preserve">TO: </w:t>
      </w:r>
      <w:r w:rsidRPr="00920F72">
        <w:rPr>
          <w:rFonts w:asciiTheme="minorHAnsi" w:eastAsia="Times New Roman" w:hAnsiTheme="minorHAnsi" w:cstheme="minorHAnsi"/>
          <w:bCs/>
          <w:sz w:val="22"/>
        </w:rPr>
        <w:t>Nicola Tuthill who was crowned 2020 West Cork Junior Sports Star</w:t>
      </w:r>
    </w:p>
    <w:p w14:paraId="688214AD" w14:textId="61601B65" w:rsidR="009D2212" w:rsidRDefault="009D2212" w:rsidP="00F9592A">
      <w:pPr>
        <w:tabs>
          <w:tab w:val="left" w:pos="851"/>
          <w:tab w:val="right" w:pos="9026"/>
        </w:tabs>
        <w:rPr>
          <w:rFonts w:asciiTheme="minorHAnsi" w:eastAsia="Times New Roman" w:hAnsiTheme="minorHAnsi" w:cstheme="minorHAnsi"/>
          <w:b/>
          <w:sz w:val="22"/>
        </w:rPr>
      </w:pPr>
    </w:p>
    <w:p w14:paraId="3F07D6C5" w14:textId="62895469" w:rsidR="009D2212" w:rsidRDefault="009D2212" w:rsidP="00F9592A">
      <w:pPr>
        <w:tabs>
          <w:tab w:val="left" w:pos="851"/>
          <w:tab w:val="right" w:pos="9026"/>
        </w:tabs>
        <w:rPr>
          <w:rFonts w:asciiTheme="minorHAnsi" w:eastAsia="Times New Roman" w:hAnsiTheme="minorHAnsi" w:cstheme="minorHAnsi"/>
          <w:b/>
          <w:sz w:val="22"/>
        </w:rPr>
      </w:pPr>
      <w:r>
        <w:rPr>
          <w:rFonts w:asciiTheme="minorHAnsi" w:eastAsia="Times New Roman" w:hAnsiTheme="minorHAnsi" w:cstheme="minorHAnsi"/>
          <w:b/>
          <w:sz w:val="22"/>
        </w:rPr>
        <w:t xml:space="preserve">TO: </w:t>
      </w:r>
      <w:r w:rsidRPr="006350FD">
        <w:rPr>
          <w:rFonts w:asciiTheme="minorHAnsi" w:eastAsia="Times New Roman" w:hAnsiTheme="minorHAnsi" w:cstheme="minorHAnsi"/>
          <w:bCs/>
          <w:sz w:val="22"/>
        </w:rPr>
        <w:t xml:space="preserve">Cobh St. Patrick’s Committee </w:t>
      </w:r>
      <w:r w:rsidR="006350FD" w:rsidRPr="006350FD">
        <w:rPr>
          <w:rFonts w:asciiTheme="minorHAnsi" w:eastAsia="Times New Roman" w:hAnsiTheme="minorHAnsi" w:cstheme="minorHAnsi"/>
          <w:bCs/>
          <w:sz w:val="22"/>
        </w:rPr>
        <w:t>on a successful virtual St. Patrick’s Day parade</w:t>
      </w:r>
    </w:p>
    <w:p w14:paraId="49783A47" w14:textId="2460927B" w:rsidR="006350FD" w:rsidRDefault="006350FD" w:rsidP="00F9592A">
      <w:pPr>
        <w:tabs>
          <w:tab w:val="left" w:pos="851"/>
          <w:tab w:val="right" w:pos="9026"/>
        </w:tabs>
        <w:rPr>
          <w:rFonts w:asciiTheme="minorHAnsi" w:eastAsia="Times New Roman" w:hAnsiTheme="minorHAnsi" w:cstheme="minorHAnsi"/>
          <w:b/>
          <w:sz w:val="22"/>
        </w:rPr>
      </w:pPr>
    </w:p>
    <w:p w14:paraId="27E0469C" w14:textId="2A15065B" w:rsidR="006350FD" w:rsidRDefault="006350FD" w:rsidP="00F9592A">
      <w:pPr>
        <w:tabs>
          <w:tab w:val="left" w:pos="851"/>
          <w:tab w:val="right" w:pos="9026"/>
        </w:tabs>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Pr="006350FD">
        <w:rPr>
          <w:rFonts w:asciiTheme="minorHAnsi" w:eastAsia="Times New Roman" w:hAnsiTheme="minorHAnsi" w:cstheme="minorHAnsi"/>
          <w:bCs/>
          <w:sz w:val="22"/>
        </w:rPr>
        <w:t>Bandon St. Patrick’s Committee on a successful virtual St. Patrick’s Day parade</w:t>
      </w:r>
    </w:p>
    <w:p w14:paraId="03A18FDA" w14:textId="681859E9" w:rsidR="00920F72" w:rsidRDefault="00920F72" w:rsidP="00F9592A">
      <w:pPr>
        <w:tabs>
          <w:tab w:val="left" w:pos="851"/>
          <w:tab w:val="right" w:pos="9026"/>
        </w:tabs>
        <w:rPr>
          <w:rFonts w:asciiTheme="minorHAnsi" w:eastAsia="Times New Roman" w:hAnsiTheme="minorHAnsi" w:cstheme="minorHAnsi"/>
          <w:bCs/>
          <w:sz w:val="22"/>
        </w:rPr>
      </w:pPr>
    </w:p>
    <w:p w14:paraId="093E36EF" w14:textId="5BD44537" w:rsidR="00920F72" w:rsidRPr="00920F72" w:rsidRDefault="00920F72" w:rsidP="00F9592A">
      <w:pPr>
        <w:tabs>
          <w:tab w:val="left" w:pos="851"/>
          <w:tab w:val="right" w:pos="9026"/>
        </w:tabs>
        <w:rPr>
          <w:rFonts w:asciiTheme="minorHAnsi" w:eastAsia="Times New Roman" w:hAnsiTheme="minorHAnsi" w:cstheme="minorHAnsi"/>
          <w:bCs/>
          <w:sz w:val="22"/>
        </w:rPr>
      </w:pPr>
      <w:r w:rsidRPr="00AC4F79">
        <w:rPr>
          <w:rFonts w:asciiTheme="minorHAnsi" w:eastAsia="Times New Roman" w:hAnsiTheme="minorHAnsi" w:cstheme="minorHAnsi"/>
          <w:b/>
          <w:sz w:val="22"/>
        </w:rPr>
        <w:t>TO:</w:t>
      </w:r>
      <w:r>
        <w:rPr>
          <w:rFonts w:asciiTheme="minorHAnsi" w:eastAsia="Times New Roman" w:hAnsiTheme="minorHAnsi" w:cstheme="minorHAnsi"/>
          <w:b/>
          <w:sz w:val="22"/>
        </w:rPr>
        <w:t xml:space="preserve"> </w:t>
      </w:r>
      <w:r w:rsidRPr="00920F72">
        <w:rPr>
          <w:rFonts w:asciiTheme="minorHAnsi" w:eastAsia="Times New Roman" w:hAnsiTheme="minorHAnsi" w:cstheme="minorHAnsi"/>
          <w:bCs/>
          <w:sz w:val="22"/>
        </w:rPr>
        <w:t>Crookhaven St. Patrick’s Committee on a successful virtual St. Patrick’s Day Parade</w:t>
      </w:r>
    </w:p>
    <w:p w14:paraId="06DB0B49" w14:textId="1C4C9FB3" w:rsidR="006350FD" w:rsidRDefault="006350FD" w:rsidP="00F9592A">
      <w:pPr>
        <w:tabs>
          <w:tab w:val="left" w:pos="851"/>
          <w:tab w:val="right" w:pos="9026"/>
        </w:tabs>
        <w:rPr>
          <w:rFonts w:asciiTheme="minorHAnsi" w:eastAsia="Times New Roman" w:hAnsiTheme="minorHAnsi" w:cstheme="minorHAnsi"/>
          <w:b/>
          <w:sz w:val="22"/>
        </w:rPr>
      </w:pPr>
    </w:p>
    <w:p w14:paraId="42976800" w14:textId="302EEE87" w:rsidR="006350FD" w:rsidRDefault="006350FD" w:rsidP="00155769">
      <w:pPr>
        <w:tabs>
          <w:tab w:val="left" w:pos="426"/>
          <w:tab w:val="left" w:pos="567"/>
          <w:tab w:val="left" w:pos="851"/>
          <w:tab w:val="right" w:pos="9026"/>
        </w:tabs>
        <w:ind w:left="426" w:hanging="426"/>
        <w:rPr>
          <w:rFonts w:asciiTheme="minorHAnsi" w:eastAsia="Times New Roman" w:hAnsiTheme="minorHAnsi" w:cstheme="minorHAnsi"/>
          <w:bCs/>
          <w:sz w:val="22"/>
        </w:rPr>
      </w:pPr>
      <w:r>
        <w:rPr>
          <w:rFonts w:asciiTheme="minorHAnsi" w:eastAsia="Times New Roman" w:hAnsiTheme="minorHAnsi" w:cstheme="minorHAnsi"/>
          <w:b/>
          <w:sz w:val="22"/>
        </w:rPr>
        <w:t>TO:</w:t>
      </w:r>
      <w:r w:rsidR="00343922">
        <w:rPr>
          <w:rFonts w:asciiTheme="minorHAnsi" w:eastAsia="Times New Roman" w:hAnsiTheme="minorHAnsi" w:cstheme="minorHAnsi"/>
          <w:b/>
          <w:sz w:val="22"/>
        </w:rPr>
        <w:t xml:space="preserve"> </w:t>
      </w:r>
      <w:r w:rsidR="00343922" w:rsidRPr="00343922">
        <w:rPr>
          <w:rFonts w:asciiTheme="minorHAnsi" w:eastAsia="Times New Roman" w:hAnsiTheme="minorHAnsi" w:cstheme="minorHAnsi"/>
          <w:bCs/>
          <w:sz w:val="22"/>
        </w:rPr>
        <w:t>The Fermoy International Choir</w:t>
      </w:r>
      <w:r w:rsidR="00920F72">
        <w:rPr>
          <w:rFonts w:asciiTheme="minorHAnsi" w:eastAsia="Times New Roman" w:hAnsiTheme="minorHAnsi" w:cstheme="minorHAnsi"/>
          <w:bCs/>
          <w:sz w:val="22"/>
        </w:rPr>
        <w:t xml:space="preserve"> &amp; Fermoy Musical Society</w:t>
      </w:r>
      <w:r w:rsidR="00343922" w:rsidRPr="00343922">
        <w:rPr>
          <w:rFonts w:asciiTheme="minorHAnsi" w:eastAsia="Times New Roman" w:hAnsiTheme="minorHAnsi" w:cstheme="minorHAnsi"/>
          <w:bCs/>
          <w:sz w:val="22"/>
        </w:rPr>
        <w:t xml:space="preserve"> </w:t>
      </w:r>
      <w:r w:rsidR="00155769">
        <w:rPr>
          <w:rFonts w:asciiTheme="minorHAnsi" w:eastAsia="Times New Roman" w:hAnsiTheme="minorHAnsi" w:cstheme="minorHAnsi"/>
          <w:bCs/>
          <w:sz w:val="22"/>
        </w:rPr>
        <w:t>for organising a fantastic virtual St. Patrick’s Day</w:t>
      </w:r>
    </w:p>
    <w:p w14:paraId="376B3ED5" w14:textId="2856491F" w:rsidR="00164586" w:rsidRDefault="00164586" w:rsidP="00AC4F79">
      <w:pPr>
        <w:tabs>
          <w:tab w:val="left" w:pos="851"/>
          <w:tab w:val="right" w:pos="9026"/>
        </w:tabs>
        <w:ind w:left="567" w:firstLine="142"/>
        <w:rPr>
          <w:rFonts w:asciiTheme="minorHAnsi" w:eastAsia="Times New Roman" w:hAnsiTheme="minorHAnsi" w:cstheme="minorHAnsi"/>
          <w:bCs/>
          <w:sz w:val="22"/>
        </w:rPr>
      </w:pPr>
    </w:p>
    <w:p w14:paraId="11BCD804" w14:textId="3EC95570" w:rsidR="00AC4F79" w:rsidRDefault="00164586" w:rsidP="00155769">
      <w:pPr>
        <w:tabs>
          <w:tab w:val="left" w:pos="993"/>
          <w:tab w:val="right" w:pos="9026"/>
        </w:tabs>
        <w:ind w:left="426" w:hanging="426"/>
        <w:rPr>
          <w:rFonts w:asciiTheme="minorHAnsi" w:eastAsia="Times New Roman" w:hAnsiTheme="minorHAnsi" w:cstheme="minorHAnsi"/>
          <w:bCs/>
          <w:sz w:val="22"/>
        </w:rPr>
      </w:pPr>
      <w:r w:rsidRPr="00AC4F79">
        <w:rPr>
          <w:rFonts w:asciiTheme="minorHAnsi" w:eastAsia="Times New Roman" w:hAnsiTheme="minorHAnsi" w:cstheme="minorHAnsi"/>
          <w:b/>
          <w:sz w:val="22"/>
        </w:rPr>
        <w:t>TO:</w:t>
      </w:r>
      <w:r w:rsidRPr="00AC4F79">
        <w:rPr>
          <w:rFonts w:asciiTheme="minorHAnsi" w:eastAsia="Times New Roman" w:hAnsiTheme="minorHAnsi" w:cstheme="minorHAnsi"/>
          <w:bCs/>
          <w:sz w:val="22"/>
        </w:rPr>
        <w:t xml:space="preserve"> </w:t>
      </w:r>
      <w:r>
        <w:rPr>
          <w:rFonts w:asciiTheme="minorHAnsi" w:eastAsia="Times New Roman" w:hAnsiTheme="minorHAnsi" w:cstheme="minorHAnsi"/>
          <w:bCs/>
          <w:sz w:val="22"/>
        </w:rPr>
        <w:t xml:space="preserve">Sorcha O’Rourke on making history for Kyle National School </w:t>
      </w:r>
      <w:r w:rsidR="00AC4F79">
        <w:rPr>
          <w:rFonts w:asciiTheme="minorHAnsi" w:eastAsia="Times New Roman" w:hAnsiTheme="minorHAnsi" w:cstheme="minorHAnsi"/>
          <w:bCs/>
          <w:sz w:val="22"/>
        </w:rPr>
        <w:t>in this year’s SOPHia Project    Competition</w:t>
      </w:r>
    </w:p>
    <w:p w14:paraId="4CDF75AA" w14:textId="33B1DBA4" w:rsidR="00155769" w:rsidRDefault="00155769" w:rsidP="00155769">
      <w:pPr>
        <w:tabs>
          <w:tab w:val="left" w:pos="993"/>
          <w:tab w:val="right" w:pos="9026"/>
        </w:tabs>
        <w:ind w:left="426" w:hanging="426"/>
        <w:rPr>
          <w:rFonts w:asciiTheme="minorHAnsi" w:eastAsia="Times New Roman" w:hAnsiTheme="minorHAnsi" w:cstheme="minorHAnsi"/>
          <w:bCs/>
          <w:sz w:val="22"/>
        </w:rPr>
      </w:pPr>
    </w:p>
    <w:p w14:paraId="4943F719" w14:textId="77777777" w:rsidR="00155769" w:rsidRPr="00AC4F79" w:rsidRDefault="00155769" w:rsidP="00155769">
      <w:pPr>
        <w:tabs>
          <w:tab w:val="left" w:pos="993"/>
          <w:tab w:val="right" w:pos="9026"/>
        </w:tabs>
        <w:ind w:left="426" w:hanging="426"/>
        <w:rPr>
          <w:rFonts w:asciiTheme="minorHAnsi" w:eastAsia="Times New Roman" w:hAnsiTheme="minorHAnsi" w:cstheme="minorHAnsi"/>
          <w:bCs/>
          <w:sz w:val="22"/>
        </w:rPr>
      </w:pPr>
    </w:p>
    <w:p w14:paraId="6CE3982C" w14:textId="77777777" w:rsidR="00B7103F" w:rsidRPr="00D16716" w:rsidRDefault="00B7103F" w:rsidP="00D805F1">
      <w:pPr>
        <w:tabs>
          <w:tab w:val="left" w:pos="1418"/>
          <w:tab w:val="right" w:pos="9026"/>
        </w:tabs>
        <w:rPr>
          <w:rFonts w:asciiTheme="minorHAnsi" w:eastAsia="Times New Roman" w:hAnsiTheme="minorHAnsi" w:cstheme="minorHAnsi"/>
          <w:b/>
          <w:color w:val="FF0000"/>
          <w:sz w:val="22"/>
        </w:rPr>
      </w:pPr>
    </w:p>
    <w:p w14:paraId="1F6C7F86" w14:textId="77777777" w:rsidR="004C56F4" w:rsidRPr="00D16716" w:rsidRDefault="004C56F4" w:rsidP="004F5BCE">
      <w:pPr>
        <w:jc w:val="both"/>
        <w:rPr>
          <w:rFonts w:asciiTheme="minorHAnsi" w:hAnsiTheme="minorHAnsi" w:cstheme="minorHAnsi"/>
          <w:b/>
          <w:sz w:val="22"/>
          <w:lang w:val="en-GB"/>
        </w:rPr>
      </w:pPr>
    </w:p>
    <w:p w14:paraId="547A9ECC" w14:textId="1BCA0CE4" w:rsidR="0055760A" w:rsidRPr="00D16716" w:rsidRDefault="00375096" w:rsidP="004F5BCE">
      <w:pPr>
        <w:jc w:val="center"/>
        <w:rPr>
          <w:rFonts w:asciiTheme="minorHAnsi" w:eastAsia="Times New Roman" w:hAnsiTheme="minorHAnsi" w:cstheme="minorHAnsi"/>
          <w:b/>
          <w:caps/>
          <w:sz w:val="22"/>
        </w:rPr>
      </w:pPr>
      <w:r w:rsidRPr="00D16716">
        <w:rPr>
          <w:rFonts w:asciiTheme="minorHAnsi" w:eastAsia="Times New Roman" w:hAnsiTheme="minorHAnsi" w:cstheme="minorHAnsi"/>
          <w:b/>
          <w:caps/>
          <w:sz w:val="22"/>
        </w:rPr>
        <w:t xml:space="preserve">~   </w:t>
      </w:r>
      <w:r w:rsidR="00277B85" w:rsidRPr="00D16716">
        <w:rPr>
          <w:rFonts w:asciiTheme="minorHAnsi" w:eastAsia="Times New Roman" w:hAnsiTheme="minorHAnsi" w:cstheme="minorHAnsi"/>
          <w:b/>
          <w:caps/>
          <w:sz w:val="22"/>
        </w:rPr>
        <w:t>This concluded the business of the Meeting</w:t>
      </w:r>
      <w:r w:rsidRPr="00D16716">
        <w:rPr>
          <w:rFonts w:asciiTheme="minorHAnsi" w:eastAsia="Times New Roman" w:hAnsiTheme="minorHAnsi" w:cstheme="minorHAnsi"/>
          <w:b/>
          <w:caps/>
          <w:sz w:val="22"/>
        </w:rPr>
        <w:t xml:space="preserve">   ~</w:t>
      </w:r>
    </w:p>
    <w:sectPr w:rsidR="0055760A" w:rsidRPr="00D16716" w:rsidSect="00AC4F79">
      <w:footerReference w:type="default" r:id="rId9"/>
      <w:pgSz w:w="11906" w:h="16838"/>
      <w:pgMar w:top="1440" w:right="1416"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A0F2" w14:textId="77777777" w:rsidR="00386FE7" w:rsidRDefault="00386FE7" w:rsidP="00160651">
      <w:r>
        <w:separator/>
      </w:r>
    </w:p>
  </w:endnote>
  <w:endnote w:type="continuationSeparator" w:id="0">
    <w:p w14:paraId="5A89FF8F" w14:textId="77777777" w:rsidR="00386FE7" w:rsidRDefault="00386FE7"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45F226B8" w:rsidR="00386FE7" w:rsidRDefault="00386FE7" w:rsidP="00160651">
    <w:pPr>
      <w:pStyle w:val="Footer"/>
      <w:pBdr>
        <w:top w:val="thinThickSmallGap" w:sz="24" w:space="1" w:color="622423" w:themeColor="accent2" w:themeShade="7F"/>
      </w:pBdr>
      <w:rPr>
        <w:rFonts w:asciiTheme="majorHAnsi" w:hAnsiTheme="majorHAnsi"/>
      </w:rPr>
    </w:pPr>
    <w:r>
      <w:rPr>
        <w:rFonts w:asciiTheme="majorHAnsi" w:hAnsiTheme="majorHAnsi"/>
      </w:rPr>
      <w:t>Min.Mar</w:t>
    </w:r>
    <w:r w:rsidR="0085773F">
      <w:rPr>
        <w:rFonts w:asciiTheme="majorHAnsi" w:hAnsiTheme="majorHAnsi"/>
      </w:rPr>
      <w:t>2</w:t>
    </w:r>
    <w:r>
      <w:rPr>
        <w:rFonts w:asciiTheme="majorHAnsi" w:hAnsiTheme="majorHAnsi"/>
      </w:rPr>
      <w:t>.2021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386FE7" w:rsidRDefault="00386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07C8" w14:textId="77777777" w:rsidR="00386FE7" w:rsidRDefault="00386FE7" w:rsidP="00160651">
      <w:r>
        <w:separator/>
      </w:r>
    </w:p>
  </w:footnote>
  <w:footnote w:type="continuationSeparator" w:id="0">
    <w:p w14:paraId="42542557" w14:textId="77777777" w:rsidR="00386FE7" w:rsidRDefault="00386FE7"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2B8"/>
    <w:multiLevelType w:val="hybridMultilevel"/>
    <w:tmpl w:val="4D620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B0BB8"/>
    <w:multiLevelType w:val="hybridMultilevel"/>
    <w:tmpl w:val="67FC9F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E07E8B"/>
    <w:multiLevelType w:val="hybridMultilevel"/>
    <w:tmpl w:val="CFAA3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61129D"/>
    <w:multiLevelType w:val="hybridMultilevel"/>
    <w:tmpl w:val="E1645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85018A"/>
    <w:multiLevelType w:val="hybridMultilevel"/>
    <w:tmpl w:val="4F667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1B36BE"/>
    <w:multiLevelType w:val="hybridMultilevel"/>
    <w:tmpl w:val="930EF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94034"/>
    <w:multiLevelType w:val="hybridMultilevel"/>
    <w:tmpl w:val="7DFEE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972914"/>
    <w:multiLevelType w:val="hybridMultilevel"/>
    <w:tmpl w:val="41FE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52197F"/>
    <w:multiLevelType w:val="hybridMultilevel"/>
    <w:tmpl w:val="9EC43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580230"/>
    <w:multiLevelType w:val="hybridMultilevel"/>
    <w:tmpl w:val="345C2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3A6A04"/>
    <w:multiLevelType w:val="hybridMultilevel"/>
    <w:tmpl w:val="F19E0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543C2F"/>
    <w:multiLevelType w:val="hybridMultilevel"/>
    <w:tmpl w:val="16D8E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2D1941"/>
    <w:multiLevelType w:val="hybridMultilevel"/>
    <w:tmpl w:val="FFB8C34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5E5508"/>
    <w:multiLevelType w:val="hybridMultilevel"/>
    <w:tmpl w:val="A866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E86534"/>
    <w:multiLevelType w:val="hybridMultilevel"/>
    <w:tmpl w:val="A27AC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3"/>
  </w:num>
  <w:num w:numId="6">
    <w:abstractNumId w:val="4"/>
  </w:num>
  <w:num w:numId="7">
    <w:abstractNumId w:val="11"/>
  </w:num>
  <w:num w:numId="8">
    <w:abstractNumId w:val="2"/>
  </w:num>
  <w:num w:numId="9">
    <w:abstractNumId w:val="1"/>
  </w:num>
  <w:num w:numId="10">
    <w:abstractNumId w:val="12"/>
  </w:num>
  <w:num w:numId="11">
    <w:abstractNumId w:val="6"/>
  </w:num>
  <w:num w:numId="12">
    <w:abstractNumId w:val="10"/>
  </w:num>
  <w:num w:numId="13">
    <w:abstractNumId w:val="7"/>
  </w:num>
  <w:num w:numId="14">
    <w:abstractNumId w:val="0"/>
  </w:num>
  <w:num w:numId="15">
    <w:abstractNumId w:val="9"/>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2D44"/>
    <w:rsid w:val="000036B9"/>
    <w:rsid w:val="00007341"/>
    <w:rsid w:val="000075F2"/>
    <w:rsid w:val="00007EB9"/>
    <w:rsid w:val="00011F15"/>
    <w:rsid w:val="000150DF"/>
    <w:rsid w:val="00016FCC"/>
    <w:rsid w:val="00017205"/>
    <w:rsid w:val="00017FEA"/>
    <w:rsid w:val="00020EEE"/>
    <w:rsid w:val="00022E14"/>
    <w:rsid w:val="0002350C"/>
    <w:rsid w:val="0002434C"/>
    <w:rsid w:val="00025977"/>
    <w:rsid w:val="00025A41"/>
    <w:rsid w:val="00030268"/>
    <w:rsid w:val="0003079A"/>
    <w:rsid w:val="00030A88"/>
    <w:rsid w:val="00031ED9"/>
    <w:rsid w:val="000324F9"/>
    <w:rsid w:val="000336E6"/>
    <w:rsid w:val="000341E7"/>
    <w:rsid w:val="000342D1"/>
    <w:rsid w:val="00034F5E"/>
    <w:rsid w:val="0003519D"/>
    <w:rsid w:val="00035739"/>
    <w:rsid w:val="000361C6"/>
    <w:rsid w:val="000412A0"/>
    <w:rsid w:val="00041AA9"/>
    <w:rsid w:val="00042830"/>
    <w:rsid w:val="00042F17"/>
    <w:rsid w:val="00042FA2"/>
    <w:rsid w:val="00043E74"/>
    <w:rsid w:val="0004444D"/>
    <w:rsid w:val="00044C0D"/>
    <w:rsid w:val="00046030"/>
    <w:rsid w:val="00046924"/>
    <w:rsid w:val="000474E6"/>
    <w:rsid w:val="0005276B"/>
    <w:rsid w:val="00053B16"/>
    <w:rsid w:val="00054019"/>
    <w:rsid w:val="00054C71"/>
    <w:rsid w:val="00056789"/>
    <w:rsid w:val="00056930"/>
    <w:rsid w:val="00061AE0"/>
    <w:rsid w:val="000639D7"/>
    <w:rsid w:val="000644D4"/>
    <w:rsid w:val="00070D3E"/>
    <w:rsid w:val="00074B8A"/>
    <w:rsid w:val="0007513F"/>
    <w:rsid w:val="00075E5B"/>
    <w:rsid w:val="000801E5"/>
    <w:rsid w:val="000807D9"/>
    <w:rsid w:val="00082678"/>
    <w:rsid w:val="00082E12"/>
    <w:rsid w:val="00083AC4"/>
    <w:rsid w:val="000851B0"/>
    <w:rsid w:val="0008606C"/>
    <w:rsid w:val="000921B2"/>
    <w:rsid w:val="00092B00"/>
    <w:rsid w:val="00093AE7"/>
    <w:rsid w:val="0009450A"/>
    <w:rsid w:val="000A0D6A"/>
    <w:rsid w:val="000A226C"/>
    <w:rsid w:val="000A27CA"/>
    <w:rsid w:val="000A3D15"/>
    <w:rsid w:val="000A46FD"/>
    <w:rsid w:val="000A6131"/>
    <w:rsid w:val="000A75FB"/>
    <w:rsid w:val="000B0190"/>
    <w:rsid w:val="000B0883"/>
    <w:rsid w:val="000B09AE"/>
    <w:rsid w:val="000B2AAF"/>
    <w:rsid w:val="000B2D38"/>
    <w:rsid w:val="000B31ED"/>
    <w:rsid w:val="000B3C26"/>
    <w:rsid w:val="000B44B7"/>
    <w:rsid w:val="000B480D"/>
    <w:rsid w:val="000B5B2F"/>
    <w:rsid w:val="000B66B7"/>
    <w:rsid w:val="000B6B36"/>
    <w:rsid w:val="000C0401"/>
    <w:rsid w:val="000C08D9"/>
    <w:rsid w:val="000C1BC0"/>
    <w:rsid w:val="000C26AB"/>
    <w:rsid w:val="000C2907"/>
    <w:rsid w:val="000C34FA"/>
    <w:rsid w:val="000C3905"/>
    <w:rsid w:val="000C44D0"/>
    <w:rsid w:val="000C4554"/>
    <w:rsid w:val="000C4666"/>
    <w:rsid w:val="000C46EA"/>
    <w:rsid w:val="000C48C7"/>
    <w:rsid w:val="000C7720"/>
    <w:rsid w:val="000C7B0B"/>
    <w:rsid w:val="000D0F62"/>
    <w:rsid w:val="000D0F71"/>
    <w:rsid w:val="000D1E8A"/>
    <w:rsid w:val="000D238C"/>
    <w:rsid w:val="000D25C0"/>
    <w:rsid w:val="000D3DCF"/>
    <w:rsid w:val="000D3FE1"/>
    <w:rsid w:val="000D551B"/>
    <w:rsid w:val="000D5AF7"/>
    <w:rsid w:val="000D6E5F"/>
    <w:rsid w:val="000E086E"/>
    <w:rsid w:val="000E1EE7"/>
    <w:rsid w:val="000E22EA"/>
    <w:rsid w:val="000E2AA4"/>
    <w:rsid w:val="000E33CE"/>
    <w:rsid w:val="000E3F2C"/>
    <w:rsid w:val="000E59BA"/>
    <w:rsid w:val="000E6B09"/>
    <w:rsid w:val="000E71B9"/>
    <w:rsid w:val="000E740F"/>
    <w:rsid w:val="000E7741"/>
    <w:rsid w:val="000E7A39"/>
    <w:rsid w:val="000E7F03"/>
    <w:rsid w:val="000F0D07"/>
    <w:rsid w:val="000F1182"/>
    <w:rsid w:val="000F15F1"/>
    <w:rsid w:val="000F1D0E"/>
    <w:rsid w:val="000F2C11"/>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06DEA"/>
    <w:rsid w:val="0011114C"/>
    <w:rsid w:val="0011132B"/>
    <w:rsid w:val="00111706"/>
    <w:rsid w:val="00112AF4"/>
    <w:rsid w:val="00114272"/>
    <w:rsid w:val="001144EA"/>
    <w:rsid w:val="00114937"/>
    <w:rsid w:val="00115FF2"/>
    <w:rsid w:val="00116B9F"/>
    <w:rsid w:val="00121B8D"/>
    <w:rsid w:val="0012365E"/>
    <w:rsid w:val="001240A3"/>
    <w:rsid w:val="00125C05"/>
    <w:rsid w:val="00125E31"/>
    <w:rsid w:val="00126725"/>
    <w:rsid w:val="00130516"/>
    <w:rsid w:val="00130A5A"/>
    <w:rsid w:val="00130FE7"/>
    <w:rsid w:val="001314F7"/>
    <w:rsid w:val="0013285F"/>
    <w:rsid w:val="00132D5A"/>
    <w:rsid w:val="00134951"/>
    <w:rsid w:val="001353CF"/>
    <w:rsid w:val="00136269"/>
    <w:rsid w:val="00136746"/>
    <w:rsid w:val="00140AAC"/>
    <w:rsid w:val="00141E4A"/>
    <w:rsid w:val="00143151"/>
    <w:rsid w:val="00143326"/>
    <w:rsid w:val="001433BF"/>
    <w:rsid w:val="00144763"/>
    <w:rsid w:val="0014495F"/>
    <w:rsid w:val="00152FB0"/>
    <w:rsid w:val="00153A3C"/>
    <w:rsid w:val="0015470B"/>
    <w:rsid w:val="00155769"/>
    <w:rsid w:val="00156B1D"/>
    <w:rsid w:val="00156BC1"/>
    <w:rsid w:val="00160651"/>
    <w:rsid w:val="0016108B"/>
    <w:rsid w:val="00162427"/>
    <w:rsid w:val="00163FA6"/>
    <w:rsid w:val="001641F5"/>
    <w:rsid w:val="00164586"/>
    <w:rsid w:val="00165148"/>
    <w:rsid w:val="00165261"/>
    <w:rsid w:val="00166941"/>
    <w:rsid w:val="0016697C"/>
    <w:rsid w:val="00167127"/>
    <w:rsid w:val="00167525"/>
    <w:rsid w:val="0017090D"/>
    <w:rsid w:val="00171192"/>
    <w:rsid w:val="00171232"/>
    <w:rsid w:val="001736A5"/>
    <w:rsid w:val="001752A8"/>
    <w:rsid w:val="0017575E"/>
    <w:rsid w:val="0017661C"/>
    <w:rsid w:val="001779D0"/>
    <w:rsid w:val="001834C9"/>
    <w:rsid w:val="00183D9D"/>
    <w:rsid w:val="00184025"/>
    <w:rsid w:val="00184F3E"/>
    <w:rsid w:val="00184FF6"/>
    <w:rsid w:val="00186540"/>
    <w:rsid w:val="00186944"/>
    <w:rsid w:val="00186AC3"/>
    <w:rsid w:val="001900A4"/>
    <w:rsid w:val="0019033B"/>
    <w:rsid w:val="00190C00"/>
    <w:rsid w:val="0019169D"/>
    <w:rsid w:val="001963DB"/>
    <w:rsid w:val="00196FE5"/>
    <w:rsid w:val="001A0E3F"/>
    <w:rsid w:val="001A2CC2"/>
    <w:rsid w:val="001A6853"/>
    <w:rsid w:val="001A7600"/>
    <w:rsid w:val="001B0CB3"/>
    <w:rsid w:val="001B2A3C"/>
    <w:rsid w:val="001B2FE1"/>
    <w:rsid w:val="001B36CA"/>
    <w:rsid w:val="001B42B2"/>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50F8"/>
    <w:rsid w:val="001D68BF"/>
    <w:rsid w:val="001D6C58"/>
    <w:rsid w:val="001D6FA5"/>
    <w:rsid w:val="001E1B45"/>
    <w:rsid w:val="001E24DF"/>
    <w:rsid w:val="001E3142"/>
    <w:rsid w:val="001E345A"/>
    <w:rsid w:val="001E7134"/>
    <w:rsid w:val="001F3EC4"/>
    <w:rsid w:val="001F5035"/>
    <w:rsid w:val="001F5B5C"/>
    <w:rsid w:val="001F6E84"/>
    <w:rsid w:val="0020131F"/>
    <w:rsid w:val="0020140E"/>
    <w:rsid w:val="00203898"/>
    <w:rsid w:val="002051C2"/>
    <w:rsid w:val="00205971"/>
    <w:rsid w:val="00212C11"/>
    <w:rsid w:val="0021387D"/>
    <w:rsid w:val="00217A83"/>
    <w:rsid w:val="0022083B"/>
    <w:rsid w:val="00220AE2"/>
    <w:rsid w:val="00221B3A"/>
    <w:rsid w:val="00221D63"/>
    <w:rsid w:val="00221FD9"/>
    <w:rsid w:val="00222551"/>
    <w:rsid w:val="00223C62"/>
    <w:rsid w:val="002243B1"/>
    <w:rsid w:val="00226148"/>
    <w:rsid w:val="00226DDA"/>
    <w:rsid w:val="002304EC"/>
    <w:rsid w:val="002308C3"/>
    <w:rsid w:val="00231BD9"/>
    <w:rsid w:val="002324D0"/>
    <w:rsid w:val="00234A39"/>
    <w:rsid w:val="00235797"/>
    <w:rsid w:val="0023713E"/>
    <w:rsid w:val="002374C0"/>
    <w:rsid w:val="002402E9"/>
    <w:rsid w:val="00240C62"/>
    <w:rsid w:val="00240CA2"/>
    <w:rsid w:val="00241BD3"/>
    <w:rsid w:val="0024549E"/>
    <w:rsid w:val="0024651E"/>
    <w:rsid w:val="00246618"/>
    <w:rsid w:val="002466C2"/>
    <w:rsid w:val="00246C0E"/>
    <w:rsid w:val="00247812"/>
    <w:rsid w:val="00247C97"/>
    <w:rsid w:val="002500B6"/>
    <w:rsid w:val="0025148B"/>
    <w:rsid w:val="0025160D"/>
    <w:rsid w:val="002527B7"/>
    <w:rsid w:val="00253458"/>
    <w:rsid w:val="002539C0"/>
    <w:rsid w:val="00253F75"/>
    <w:rsid w:val="00254873"/>
    <w:rsid w:val="002571CB"/>
    <w:rsid w:val="002606AB"/>
    <w:rsid w:val="00261CD0"/>
    <w:rsid w:val="00261DB7"/>
    <w:rsid w:val="00262A88"/>
    <w:rsid w:val="00263104"/>
    <w:rsid w:val="00265B7C"/>
    <w:rsid w:val="00266E93"/>
    <w:rsid w:val="00270E25"/>
    <w:rsid w:val="00272009"/>
    <w:rsid w:val="002733A4"/>
    <w:rsid w:val="002737BD"/>
    <w:rsid w:val="00277B85"/>
    <w:rsid w:val="002802DB"/>
    <w:rsid w:val="002806B8"/>
    <w:rsid w:val="00280A8E"/>
    <w:rsid w:val="00280D77"/>
    <w:rsid w:val="00281B30"/>
    <w:rsid w:val="00282069"/>
    <w:rsid w:val="002826B0"/>
    <w:rsid w:val="00282F29"/>
    <w:rsid w:val="00284448"/>
    <w:rsid w:val="002849BE"/>
    <w:rsid w:val="00286CDB"/>
    <w:rsid w:val="002877A0"/>
    <w:rsid w:val="002905B1"/>
    <w:rsid w:val="00293572"/>
    <w:rsid w:val="002941EC"/>
    <w:rsid w:val="0029459B"/>
    <w:rsid w:val="002A0AFE"/>
    <w:rsid w:val="002A1065"/>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3F26"/>
    <w:rsid w:val="002C41D3"/>
    <w:rsid w:val="002C48BC"/>
    <w:rsid w:val="002C561C"/>
    <w:rsid w:val="002C5B60"/>
    <w:rsid w:val="002C5FC6"/>
    <w:rsid w:val="002C605B"/>
    <w:rsid w:val="002D26CB"/>
    <w:rsid w:val="002D510C"/>
    <w:rsid w:val="002D5C70"/>
    <w:rsid w:val="002D68FE"/>
    <w:rsid w:val="002E0C6C"/>
    <w:rsid w:val="002E44C2"/>
    <w:rsid w:val="002E5567"/>
    <w:rsid w:val="002E6149"/>
    <w:rsid w:val="002E715A"/>
    <w:rsid w:val="002F0527"/>
    <w:rsid w:val="002F3378"/>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1312"/>
    <w:rsid w:val="003125E7"/>
    <w:rsid w:val="00312956"/>
    <w:rsid w:val="00312B33"/>
    <w:rsid w:val="003137E6"/>
    <w:rsid w:val="00314542"/>
    <w:rsid w:val="00314663"/>
    <w:rsid w:val="00317DDE"/>
    <w:rsid w:val="00320036"/>
    <w:rsid w:val="0032052D"/>
    <w:rsid w:val="00320BC4"/>
    <w:rsid w:val="003239A2"/>
    <w:rsid w:val="0032452C"/>
    <w:rsid w:val="00325202"/>
    <w:rsid w:val="0032560D"/>
    <w:rsid w:val="00325746"/>
    <w:rsid w:val="00325A87"/>
    <w:rsid w:val="003325D4"/>
    <w:rsid w:val="00333B31"/>
    <w:rsid w:val="003346D3"/>
    <w:rsid w:val="00334823"/>
    <w:rsid w:val="00334A42"/>
    <w:rsid w:val="00336DA3"/>
    <w:rsid w:val="00337C40"/>
    <w:rsid w:val="00343922"/>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11D4"/>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AA"/>
    <w:rsid w:val="003742CD"/>
    <w:rsid w:val="003745A5"/>
    <w:rsid w:val="00375096"/>
    <w:rsid w:val="00375979"/>
    <w:rsid w:val="00376593"/>
    <w:rsid w:val="00376A53"/>
    <w:rsid w:val="00376EAD"/>
    <w:rsid w:val="00377E0C"/>
    <w:rsid w:val="003837A6"/>
    <w:rsid w:val="00385297"/>
    <w:rsid w:val="00386A40"/>
    <w:rsid w:val="00386FE7"/>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0A6D"/>
    <w:rsid w:val="003B1354"/>
    <w:rsid w:val="003B2591"/>
    <w:rsid w:val="003B3120"/>
    <w:rsid w:val="003B3B8C"/>
    <w:rsid w:val="003B4104"/>
    <w:rsid w:val="003B60DA"/>
    <w:rsid w:val="003B61C9"/>
    <w:rsid w:val="003B62A4"/>
    <w:rsid w:val="003B6C60"/>
    <w:rsid w:val="003B76BD"/>
    <w:rsid w:val="003B7C9E"/>
    <w:rsid w:val="003B7F15"/>
    <w:rsid w:val="003C04E3"/>
    <w:rsid w:val="003C1F43"/>
    <w:rsid w:val="003C239A"/>
    <w:rsid w:val="003C31AE"/>
    <w:rsid w:val="003C5476"/>
    <w:rsid w:val="003C5839"/>
    <w:rsid w:val="003C6C98"/>
    <w:rsid w:val="003C6D66"/>
    <w:rsid w:val="003D4721"/>
    <w:rsid w:val="003D4A62"/>
    <w:rsid w:val="003D5649"/>
    <w:rsid w:val="003D5E12"/>
    <w:rsid w:val="003D5F11"/>
    <w:rsid w:val="003D6ACF"/>
    <w:rsid w:val="003D7B9D"/>
    <w:rsid w:val="003E0DC8"/>
    <w:rsid w:val="003E33CB"/>
    <w:rsid w:val="003E3489"/>
    <w:rsid w:val="003E3529"/>
    <w:rsid w:val="003E3682"/>
    <w:rsid w:val="003E4957"/>
    <w:rsid w:val="003E4D31"/>
    <w:rsid w:val="003E744A"/>
    <w:rsid w:val="003F06AB"/>
    <w:rsid w:val="003F14D2"/>
    <w:rsid w:val="003F31FE"/>
    <w:rsid w:val="003F32C4"/>
    <w:rsid w:val="003F38D9"/>
    <w:rsid w:val="003F44CB"/>
    <w:rsid w:val="003F4C4C"/>
    <w:rsid w:val="003F4E35"/>
    <w:rsid w:val="003F541F"/>
    <w:rsid w:val="003F54EF"/>
    <w:rsid w:val="003F593B"/>
    <w:rsid w:val="003F66C6"/>
    <w:rsid w:val="003F66FC"/>
    <w:rsid w:val="003F7FBB"/>
    <w:rsid w:val="00402DB9"/>
    <w:rsid w:val="0040340A"/>
    <w:rsid w:val="00403F99"/>
    <w:rsid w:val="004044C9"/>
    <w:rsid w:val="004045D2"/>
    <w:rsid w:val="00407AE0"/>
    <w:rsid w:val="00407D0E"/>
    <w:rsid w:val="004117B0"/>
    <w:rsid w:val="00412D91"/>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EC5"/>
    <w:rsid w:val="004400CC"/>
    <w:rsid w:val="004426F6"/>
    <w:rsid w:val="00442A09"/>
    <w:rsid w:val="004436FE"/>
    <w:rsid w:val="00446084"/>
    <w:rsid w:val="004460FB"/>
    <w:rsid w:val="004461E9"/>
    <w:rsid w:val="0044643D"/>
    <w:rsid w:val="00446C4C"/>
    <w:rsid w:val="00446D3F"/>
    <w:rsid w:val="0045011A"/>
    <w:rsid w:val="0045059C"/>
    <w:rsid w:val="004511C5"/>
    <w:rsid w:val="004512A1"/>
    <w:rsid w:val="00453330"/>
    <w:rsid w:val="0045360F"/>
    <w:rsid w:val="00453F86"/>
    <w:rsid w:val="00454A6B"/>
    <w:rsid w:val="00454E50"/>
    <w:rsid w:val="00454F65"/>
    <w:rsid w:val="0045651E"/>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7AF"/>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5F34"/>
    <w:rsid w:val="00496325"/>
    <w:rsid w:val="004A08BD"/>
    <w:rsid w:val="004A094E"/>
    <w:rsid w:val="004A3B74"/>
    <w:rsid w:val="004A523C"/>
    <w:rsid w:val="004A58D3"/>
    <w:rsid w:val="004A5948"/>
    <w:rsid w:val="004A6174"/>
    <w:rsid w:val="004B0389"/>
    <w:rsid w:val="004B05FE"/>
    <w:rsid w:val="004B2B14"/>
    <w:rsid w:val="004B521C"/>
    <w:rsid w:val="004B5566"/>
    <w:rsid w:val="004C016E"/>
    <w:rsid w:val="004C1AC1"/>
    <w:rsid w:val="004C2740"/>
    <w:rsid w:val="004C2C34"/>
    <w:rsid w:val="004C3CEA"/>
    <w:rsid w:val="004C56F4"/>
    <w:rsid w:val="004C5D4A"/>
    <w:rsid w:val="004C5EDD"/>
    <w:rsid w:val="004C76DA"/>
    <w:rsid w:val="004C7D86"/>
    <w:rsid w:val="004D01CB"/>
    <w:rsid w:val="004D02D8"/>
    <w:rsid w:val="004D1292"/>
    <w:rsid w:val="004D2700"/>
    <w:rsid w:val="004D31A8"/>
    <w:rsid w:val="004D3B63"/>
    <w:rsid w:val="004D4338"/>
    <w:rsid w:val="004D4D77"/>
    <w:rsid w:val="004D5321"/>
    <w:rsid w:val="004D7156"/>
    <w:rsid w:val="004D7FAD"/>
    <w:rsid w:val="004E0189"/>
    <w:rsid w:val="004E0215"/>
    <w:rsid w:val="004E17C5"/>
    <w:rsid w:val="004E218E"/>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116B1"/>
    <w:rsid w:val="00511FCC"/>
    <w:rsid w:val="00512A58"/>
    <w:rsid w:val="005130C9"/>
    <w:rsid w:val="0051383C"/>
    <w:rsid w:val="0051396D"/>
    <w:rsid w:val="00515036"/>
    <w:rsid w:val="0051788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01F9"/>
    <w:rsid w:val="00541DAB"/>
    <w:rsid w:val="005423EA"/>
    <w:rsid w:val="0054484D"/>
    <w:rsid w:val="00545B99"/>
    <w:rsid w:val="005500AA"/>
    <w:rsid w:val="0055152C"/>
    <w:rsid w:val="00551846"/>
    <w:rsid w:val="00552CFB"/>
    <w:rsid w:val="0055418B"/>
    <w:rsid w:val="00555557"/>
    <w:rsid w:val="00555762"/>
    <w:rsid w:val="00556BD8"/>
    <w:rsid w:val="0055760A"/>
    <w:rsid w:val="00557930"/>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6D0"/>
    <w:rsid w:val="00594B45"/>
    <w:rsid w:val="00594E0B"/>
    <w:rsid w:val="00594E62"/>
    <w:rsid w:val="005964B4"/>
    <w:rsid w:val="0059782D"/>
    <w:rsid w:val="005A0000"/>
    <w:rsid w:val="005A0D84"/>
    <w:rsid w:val="005A0EA9"/>
    <w:rsid w:val="005A127E"/>
    <w:rsid w:val="005A1CD6"/>
    <w:rsid w:val="005A35EE"/>
    <w:rsid w:val="005A4AAE"/>
    <w:rsid w:val="005A5EFB"/>
    <w:rsid w:val="005A67E7"/>
    <w:rsid w:val="005A7840"/>
    <w:rsid w:val="005B032B"/>
    <w:rsid w:val="005B0CCC"/>
    <w:rsid w:val="005B14F6"/>
    <w:rsid w:val="005B3259"/>
    <w:rsid w:val="005B4098"/>
    <w:rsid w:val="005B52A3"/>
    <w:rsid w:val="005B5750"/>
    <w:rsid w:val="005B5D2A"/>
    <w:rsid w:val="005C0C6D"/>
    <w:rsid w:val="005C1634"/>
    <w:rsid w:val="005C1C92"/>
    <w:rsid w:val="005C59C7"/>
    <w:rsid w:val="005C5CB7"/>
    <w:rsid w:val="005C7594"/>
    <w:rsid w:val="005C75CF"/>
    <w:rsid w:val="005D1186"/>
    <w:rsid w:val="005D235E"/>
    <w:rsid w:val="005D5096"/>
    <w:rsid w:val="005D5741"/>
    <w:rsid w:val="005D5F49"/>
    <w:rsid w:val="005D6B9F"/>
    <w:rsid w:val="005D773B"/>
    <w:rsid w:val="005D79B5"/>
    <w:rsid w:val="005E09C9"/>
    <w:rsid w:val="005E2BE7"/>
    <w:rsid w:val="005E2D5A"/>
    <w:rsid w:val="005E3D99"/>
    <w:rsid w:val="005E3FF4"/>
    <w:rsid w:val="005E44CF"/>
    <w:rsid w:val="005E4C16"/>
    <w:rsid w:val="005E65B0"/>
    <w:rsid w:val="005E6A66"/>
    <w:rsid w:val="005F05EC"/>
    <w:rsid w:val="005F11B2"/>
    <w:rsid w:val="005F259B"/>
    <w:rsid w:val="005F2C3B"/>
    <w:rsid w:val="005F439E"/>
    <w:rsid w:val="005F4406"/>
    <w:rsid w:val="005F5AE8"/>
    <w:rsid w:val="005F62DC"/>
    <w:rsid w:val="005F68D1"/>
    <w:rsid w:val="005F71BE"/>
    <w:rsid w:val="005F795E"/>
    <w:rsid w:val="00600070"/>
    <w:rsid w:val="006000BE"/>
    <w:rsid w:val="006007FD"/>
    <w:rsid w:val="00600AD0"/>
    <w:rsid w:val="00601B1A"/>
    <w:rsid w:val="00602780"/>
    <w:rsid w:val="006027D6"/>
    <w:rsid w:val="00603184"/>
    <w:rsid w:val="00603607"/>
    <w:rsid w:val="006048DE"/>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371D"/>
    <w:rsid w:val="00624395"/>
    <w:rsid w:val="00624845"/>
    <w:rsid w:val="00624E91"/>
    <w:rsid w:val="00626AA8"/>
    <w:rsid w:val="00627685"/>
    <w:rsid w:val="00630864"/>
    <w:rsid w:val="00630873"/>
    <w:rsid w:val="00630EC8"/>
    <w:rsid w:val="006313D4"/>
    <w:rsid w:val="00632734"/>
    <w:rsid w:val="00632E9E"/>
    <w:rsid w:val="0063427B"/>
    <w:rsid w:val="00634D0B"/>
    <w:rsid w:val="006350FD"/>
    <w:rsid w:val="00635451"/>
    <w:rsid w:val="00640580"/>
    <w:rsid w:val="006410CA"/>
    <w:rsid w:val="00641442"/>
    <w:rsid w:val="00642FE6"/>
    <w:rsid w:val="00643193"/>
    <w:rsid w:val="00651ECA"/>
    <w:rsid w:val="0065287E"/>
    <w:rsid w:val="006528B7"/>
    <w:rsid w:val="00652D64"/>
    <w:rsid w:val="0065424C"/>
    <w:rsid w:val="006548C9"/>
    <w:rsid w:val="00654B66"/>
    <w:rsid w:val="00654CBD"/>
    <w:rsid w:val="00656921"/>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4B6B"/>
    <w:rsid w:val="006753CB"/>
    <w:rsid w:val="0067740B"/>
    <w:rsid w:val="00677D4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5FBD"/>
    <w:rsid w:val="00696AAD"/>
    <w:rsid w:val="006A1F63"/>
    <w:rsid w:val="006A3D38"/>
    <w:rsid w:val="006A442F"/>
    <w:rsid w:val="006A4B94"/>
    <w:rsid w:val="006A5670"/>
    <w:rsid w:val="006A5676"/>
    <w:rsid w:val="006A60A2"/>
    <w:rsid w:val="006A6197"/>
    <w:rsid w:val="006A6C4E"/>
    <w:rsid w:val="006B0100"/>
    <w:rsid w:val="006B11C4"/>
    <w:rsid w:val="006B386E"/>
    <w:rsid w:val="006B3A99"/>
    <w:rsid w:val="006B3E9A"/>
    <w:rsid w:val="006B3F53"/>
    <w:rsid w:val="006B6646"/>
    <w:rsid w:val="006C17B2"/>
    <w:rsid w:val="006C471E"/>
    <w:rsid w:val="006C60A8"/>
    <w:rsid w:val="006C6A8B"/>
    <w:rsid w:val="006C7469"/>
    <w:rsid w:val="006C751D"/>
    <w:rsid w:val="006D0F04"/>
    <w:rsid w:val="006D1B62"/>
    <w:rsid w:val="006D2A31"/>
    <w:rsid w:val="006D5BE5"/>
    <w:rsid w:val="006D691E"/>
    <w:rsid w:val="006E00DE"/>
    <w:rsid w:val="006E0407"/>
    <w:rsid w:val="006E0554"/>
    <w:rsid w:val="006E06C0"/>
    <w:rsid w:val="006E0754"/>
    <w:rsid w:val="006E2037"/>
    <w:rsid w:val="006E2158"/>
    <w:rsid w:val="006E245C"/>
    <w:rsid w:val="006E557A"/>
    <w:rsid w:val="006E5CA6"/>
    <w:rsid w:val="006E7ED0"/>
    <w:rsid w:val="006F038B"/>
    <w:rsid w:val="006F0AC0"/>
    <w:rsid w:val="006F48BA"/>
    <w:rsid w:val="006F4A5E"/>
    <w:rsid w:val="006F519D"/>
    <w:rsid w:val="006F53F8"/>
    <w:rsid w:val="006F6DF3"/>
    <w:rsid w:val="006F7EB6"/>
    <w:rsid w:val="007006EA"/>
    <w:rsid w:val="0070319A"/>
    <w:rsid w:val="007050A1"/>
    <w:rsid w:val="00707C61"/>
    <w:rsid w:val="00710AC3"/>
    <w:rsid w:val="00710C09"/>
    <w:rsid w:val="0071143F"/>
    <w:rsid w:val="0071254D"/>
    <w:rsid w:val="00713CEF"/>
    <w:rsid w:val="00714504"/>
    <w:rsid w:val="00714CDA"/>
    <w:rsid w:val="00720AB9"/>
    <w:rsid w:val="00723598"/>
    <w:rsid w:val="0072400E"/>
    <w:rsid w:val="00724786"/>
    <w:rsid w:val="00724E39"/>
    <w:rsid w:val="00726AD0"/>
    <w:rsid w:val="00726E85"/>
    <w:rsid w:val="00727A32"/>
    <w:rsid w:val="00730AF5"/>
    <w:rsid w:val="00731172"/>
    <w:rsid w:val="00731951"/>
    <w:rsid w:val="00732899"/>
    <w:rsid w:val="00735B6D"/>
    <w:rsid w:val="00740522"/>
    <w:rsid w:val="00740AA2"/>
    <w:rsid w:val="00742A8D"/>
    <w:rsid w:val="0074438C"/>
    <w:rsid w:val="00744585"/>
    <w:rsid w:val="00747265"/>
    <w:rsid w:val="007501FF"/>
    <w:rsid w:val="007520E1"/>
    <w:rsid w:val="00752B27"/>
    <w:rsid w:val="007539BB"/>
    <w:rsid w:val="007547C3"/>
    <w:rsid w:val="00754AB4"/>
    <w:rsid w:val="00754E8A"/>
    <w:rsid w:val="0075584E"/>
    <w:rsid w:val="0075712F"/>
    <w:rsid w:val="00760897"/>
    <w:rsid w:val="007608E0"/>
    <w:rsid w:val="00761255"/>
    <w:rsid w:val="00761487"/>
    <w:rsid w:val="00764598"/>
    <w:rsid w:val="00767FBC"/>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0C71"/>
    <w:rsid w:val="007A2359"/>
    <w:rsid w:val="007A24C5"/>
    <w:rsid w:val="007A3EC0"/>
    <w:rsid w:val="007A46B6"/>
    <w:rsid w:val="007A7068"/>
    <w:rsid w:val="007B0460"/>
    <w:rsid w:val="007B069D"/>
    <w:rsid w:val="007B1005"/>
    <w:rsid w:val="007B18F5"/>
    <w:rsid w:val="007B1A59"/>
    <w:rsid w:val="007B29FC"/>
    <w:rsid w:val="007B5858"/>
    <w:rsid w:val="007B6484"/>
    <w:rsid w:val="007B651E"/>
    <w:rsid w:val="007B7035"/>
    <w:rsid w:val="007B70EA"/>
    <w:rsid w:val="007B7A4F"/>
    <w:rsid w:val="007B7D43"/>
    <w:rsid w:val="007B7D81"/>
    <w:rsid w:val="007C05FA"/>
    <w:rsid w:val="007C0853"/>
    <w:rsid w:val="007C0EEC"/>
    <w:rsid w:val="007C1315"/>
    <w:rsid w:val="007C1E46"/>
    <w:rsid w:val="007C37BB"/>
    <w:rsid w:val="007C4333"/>
    <w:rsid w:val="007C47C8"/>
    <w:rsid w:val="007C5AE6"/>
    <w:rsid w:val="007C7C39"/>
    <w:rsid w:val="007D179A"/>
    <w:rsid w:val="007D1D7C"/>
    <w:rsid w:val="007D20A4"/>
    <w:rsid w:val="007D2890"/>
    <w:rsid w:val="007D3756"/>
    <w:rsid w:val="007D4617"/>
    <w:rsid w:val="007E0994"/>
    <w:rsid w:val="007E1E9E"/>
    <w:rsid w:val="007E2314"/>
    <w:rsid w:val="007E3949"/>
    <w:rsid w:val="007E3E1C"/>
    <w:rsid w:val="007E6532"/>
    <w:rsid w:val="007E66C0"/>
    <w:rsid w:val="007E7723"/>
    <w:rsid w:val="007E7D40"/>
    <w:rsid w:val="007F0941"/>
    <w:rsid w:val="007F1EDD"/>
    <w:rsid w:val="007F31C6"/>
    <w:rsid w:val="007F358F"/>
    <w:rsid w:val="007F40A0"/>
    <w:rsid w:val="007F497A"/>
    <w:rsid w:val="007F4CC1"/>
    <w:rsid w:val="007F52A3"/>
    <w:rsid w:val="007F559A"/>
    <w:rsid w:val="007F5E59"/>
    <w:rsid w:val="007F687C"/>
    <w:rsid w:val="007F77D5"/>
    <w:rsid w:val="00800040"/>
    <w:rsid w:val="00800B01"/>
    <w:rsid w:val="00800B90"/>
    <w:rsid w:val="00802213"/>
    <w:rsid w:val="00805B9E"/>
    <w:rsid w:val="00810E89"/>
    <w:rsid w:val="00811181"/>
    <w:rsid w:val="008127BC"/>
    <w:rsid w:val="008144F0"/>
    <w:rsid w:val="00815135"/>
    <w:rsid w:val="008174C2"/>
    <w:rsid w:val="00821328"/>
    <w:rsid w:val="00821C60"/>
    <w:rsid w:val="00822870"/>
    <w:rsid w:val="008247BE"/>
    <w:rsid w:val="00824E4C"/>
    <w:rsid w:val="00826E26"/>
    <w:rsid w:val="00827191"/>
    <w:rsid w:val="0083218F"/>
    <w:rsid w:val="008339F1"/>
    <w:rsid w:val="00834369"/>
    <w:rsid w:val="00835802"/>
    <w:rsid w:val="00835CFB"/>
    <w:rsid w:val="0083718D"/>
    <w:rsid w:val="0083770A"/>
    <w:rsid w:val="00837B42"/>
    <w:rsid w:val="00837F35"/>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73F"/>
    <w:rsid w:val="00857837"/>
    <w:rsid w:val="00860A41"/>
    <w:rsid w:val="00861621"/>
    <w:rsid w:val="00862CFF"/>
    <w:rsid w:val="00863178"/>
    <w:rsid w:val="00864FD5"/>
    <w:rsid w:val="008650DC"/>
    <w:rsid w:val="008657CF"/>
    <w:rsid w:val="00865942"/>
    <w:rsid w:val="00866EF5"/>
    <w:rsid w:val="00867218"/>
    <w:rsid w:val="00870D6F"/>
    <w:rsid w:val="00870F1C"/>
    <w:rsid w:val="008711E9"/>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485"/>
    <w:rsid w:val="00894F61"/>
    <w:rsid w:val="0089564E"/>
    <w:rsid w:val="00896B06"/>
    <w:rsid w:val="00896D5D"/>
    <w:rsid w:val="008A3434"/>
    <w:rsid w:val="008A417C"/>
    <w:rsid w:val="008A451F"/>
    <w:rsid w:val="008A4C05"/>
    <w:rsid w:val="008A6E1B"/>
    <w:rsid w:val="008B1119"/>
    <w:rsid w:val="008B1AAF"/>
    <w:rsid w:val="008B1BEA"/>
    <w:rsid w:val="008B30E6"/>
    <w:rsid w:val="008B3D9A"/>
    <w:rsid w:val="008B41C3"/>
    <w:rsid w:val="008B52AF"/>
    <w:rsid w:val="008B64BF"/>
    <w:rsid w:val="008B6BB2"/>
    <w:rsid w:val="008B760B"/>
    <w:rsid w:val="008C0C40"/>
    <w:rsid w:val="008C0E93"/>
    <w:rsid w:val="008C130C"/>
    <w:rsid w:val="008C1E0E"/>
    <w:rsid w:val="008C3B7B"/>
    <w:rsid w:val="008C658E"/>
    <w:rsid w:val="008C7797"/>
    <w:rsid w:val="008D06E5"/>
    <w:rsid w:val="008D2E63"/>
    <w:rsid w:val="008D38AD"/>
    <w:rsid w:val="008D4819"/>
    <w:rsid w:val="008D4C1F"/>
    <w:rsid w:val="008D5D9D"/>
    <w:rsid w:val="008D623E"/>
    <w:rsid w:val="008E1707"/>
    <w:rsid w:val="008E199D"/>
    <w:rsid w:val="008E1C3C"/>
    <w:rsid w:val="008E3A22"/>
    <w:rsid w:val="008E6506"/>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3B96"/>
    <w:rsid w:val="00914693"/>
    <w:rsid w:val="009165F7"/>
    <w:rsid w:val="009166D6"/>
    <w:rsid w:val="00917167"/>
    <w:rsid w:val="00920048"/>
    <w:rsid w:val="00920F72"/>
    <w:rsid w:val="00921019"/>
    <w:rsid w:val="009233C9"/>
    <w:rsid w:val="00923404"/>
    <w:rsid w:val="00925AC1"/>
    <w:rsid w:val="00927319"/>
    <w:rsid w:val="00930329"/>
    <w:rsid w:val="009313B3"/>
    <w:rsid w:val="00931E8E"/>
    <w:rsid w:val="00932442"/>
    <w:rsid w:val="00932B1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A4E"/>
    <w:rsid w:val="00955C79"/>
    <w:rsid w:val="00955F77"/>
    <w:rsid w:val="00956F91"/>
    <w:rsid w:val="00962171"/>
    <w:rsid w:val="009624DC"/>
    <w:rsid w:val="00962E72"/>
    <w:rsid w:val="00963A05"/>
    <w:rsid w:val="00963E7F"/>
    <w:rsid w:val="00964058"/>
    <w:rsid w:val="00965D4B"/>
    <w:rsid w:val="00967CA6"/>
    <w:rsid w:val="00970DE0"/>
    <w:rsid w:val="00971139"/>
    <w:rsid w:val="0097237C"/>
    <w:rsid w:val="0097325E"/>
    <w:rsid w:val="00974179"/>
    <w:rsid w:val="0097459E"/>
    <w:rsid w:val="0097644E"/>
    <w:rsid w:val="00977916"/>
    <w:rsid w:val="00977D5C"/>
    <w:rsid w:val="00981B8B"/>
    <w:rsid w:val="0098419D"/>
    <w:rsid w:val="00987322"/>
    <w:rsid w:val="00987744"/>
    <w:rsid w:val="009900FC"/>
    <w:rsid w:val="009908B0"/>
    <w:rsid w:val="0099335F"/>
    <w:rsid w:val="00993A62"/>
    <w:rsid w:val="00995D6D"/>
    <w:rsid w:val="00996B1C"/>
    <w:rsid w:val="00997757"/>
    <w:rsid w:val="009A0147"/>
    <w:rsid w:val="009A1D17"/>
    <w:rsid w:val="009A223C"/>
    <w:rsid w:val="009A3F0C"/>
    <w:rsid w:val="009A4C8C"/>
    <w:rsid w:val="009A5D2A"/>
    <w:rsid w:val="009B08F3"/>
    <w:rsid w:val="009B1156"/>
    <w:rsid w:val="009B35FD"/>
    <w:rsid w:val="009B38A9"/>
    <w:rsid w:val="009B3C87"/>
    <w:rsid w:val="009B4F16"/>
    <w:rsid w:val="009B4F9B"/>
    <w:rsid w:val="009B7ADF"/>
    <w:rsid w:val="009C0297"/>
    <w:rsid w:val="009C4ADA"/>
    <w:rsid w:val="009C5948"/>
    <w:rsid w:val="009C60D8"/>
    <w:rsid w:val="009C70A4"/>
    <w:rsid w:val="009C7573"/>
    <w:rsid w:val="009C7EB2"/>
    <w:rsid w:val="009D0771"/>
    <w:rsid w:val="009D0BB7"/>
    <w:rsid w:val="009D1A58"/>
    <w:rsid w:val="009D2212"/>
    <w:rsid w:val="009D5391"/>
    <w:rsid w:val="009D6D6D"/>
    <w:rsid w:val="009D79F2"/>
    <w:rsid w:val="009E102D"/>
    <w:rsid w:val="009E1B93"/>
    <w:rsid w:val="009E2C75"/>
    <w:rsid w:val="009E4782"/>
    <w:rsid w:val="009E4BC6"/>
    <w:rsid w:val="009E57A2"/>
    <w:rsid w:val="009E5F9E"/>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39D2"/>
    <w:rsid w:val="00A35DF9"/>
    <w:rsid w:val="00A368CD"/>
    <w:rsid w:val="00A36BBB"/>
    <w:rsid w:val="00A3787F"/>
    <w:rsid w:val="00A37AC7"/>
    <w:rsid w:val="00A40793"/>
    <w:rsid w:val="00A4192F"/>
    <w:rsid w:val="00A434E0"/>
    <w:rsid w:val="00A435E7"/>
    <w:rsid w:val="00A43E4F"/>
    <w:rsid w:val="00A4438C"/>
    <w:rsid w:val="00A44751"/>
    <w:rsid w:val="00A4530F"/>
    <w:rsid w:val="00A45953"/>
    <w:rsid w:val="00A47F0C"/>
    <w:rsid w:val="00A505A2"/>
    <w:rsid w:val="00A511B4"/>
    <w:rsid w:val="00A51504"/>
    <w:rsid w:val="00A5272F"/>
    <w:rsid w:val="00A53CD6"/>
    <w:rsid w:val="00A5567A"/>
    <w:rsid w:val="00A560BE"/>
    <w:rsid w:val="00A56C3D"/>
    <w:rsid w:val="00A6074A"/>
    <w:rsid w:val="00A60B23"/>
    <w:rsid w:val="00A60D35"/>
    <w:rsid w:val="00A6174A"/>
    <w:rsid w:val="00A61D9A"/>
    <w:rsid w:val="00A623EA"/>
    <w:rsid w:val="00A63B49"/>
    <w:rsid w:val="00A64590"/>
    <w:rsid w:val="00A64B4C"/>
    <w:rsid w:val="00A66BD7"/>
    <w:rsid w:val="00A6723C"/>
    <w:rsid w:val="00A713B7"/>
    <w:rsid w:val="00A7150F"/>
    <w:rsid w:val="00A73F16"/>
    <w:rsid w:val="00A74C9B"/>
    <w:rsid w:val="00A754CD"/>
    <w:rsid w:val="00A76DB9"/>
    <w:rsid w:val="00A77020"/>
    <w:rsid w:val="00A77AF5"/>
    <w:rsid w:val="00A8014A"/>
    <w:rsid w:val="00A80C98"/>
    <w:rsid w:val="00A81408"/>
    <w:rsid w:val="00A81F3B"/>
    <w:rsid w:val="00A824CE"/>
    <w:rsid w:val="00A83115"/>
    <w:rsid w:val="00A843EC"/>
    <w:rsid w:val="00A86520"/>
    <w:rsid w:val="00A86C75"/>
    <w:rsid w:val="00A87236"/>
    <w:rsid w:val="00A9030F"/>
    <w:rsid w:val="00A90F3C"/>
    <w:rsid w:val="00A910D2"/>
    <w:rsid w:val="00A9570F"/>
    <w:rsid w:val="00AA057D"/>
    <w:rsid w:val="00AA0873"/>
    <w:rsid w:val="00AA0B28"/>
    <w:rsid w:val="00AA0F10"/>
    <w:rsid w:val="00AA2E1B"/>
    <w:rsid w:val="00AA4DF1"/>
    <w:rsid w:val="00AA501B"/>
    <w:rsid w:val="00AA5B65"/>
    <w:rsid w:val="00AA685A"/>
    <w:rsid w:val="00AA6BA4"/>
    <w:rsid w:val="00AB03E9"/>
    <w:rsid w:val="00AB18D2"/>
    <w:rsid w:val="00AB3D11"/>
    <w:rsid w:val="00AB4ECD"/>
    <w:rsid w:val="00AB5965"/>
    <w:rsid w:val="00AB6BCD"/>
    <w:rsid w:val="00AC0267"/>
    <w:rsid w:val="00AC1603"/>
    <w:rsid w:val="00AC4F79"/>
    <w:rsid w:val="00AC6AC1"/>
    <w:rsid w:val="00AD046A"/>
    <w:rsid w:val="00AD2A41"/>
    <w:rsid w:val="00AD2EF0"/>
    <w:rsid w:val="00AD4967"/>
    <w:rsid w:val="00AE13CC"/>
    <w:rsid w:val="00AE17BC"/>
    <w:rsid w:val="00AE2EB8"/>
    <w:rsid w:val="00AE3E3C"/>
    <w:rsid w:val="00AE4B48"/>
    <w:rsid w:val="00AE55A5"/>
    <w:rsid w:val="00AE5732"/>
    <w:rsid w:val="00AE6877"/>
    <w:rsid w:val="00AF0C09"/>
    <w:rsid w:val="00AF0C4C"/>
    <w:rsid w:val="00AF163C"/>
    <w:rsid w:val="00AF1E2F"/>
    <w:rsid w:val="00AF36B4"/>
    <w:rsid w:val="00AF3E11"/>
    <w:rsid w:val="00AF6677"/>
    <w:rsid w:val="00AF66DE"/>
    <w:rsid w:val="00AF6D5A"/>
    <w:rsid w:val="00AF6E3B"/>
    <w:rsid w:val="00B02355"/>
    <w:rsid w:val="00B040E0"/>
    <w:rsid w:val="00B057F3"/>
    <w:rsid w:val="00B06179"/>
    <w:rsid w:val="00B06437"/>
    <w:rsid w:val="00B07756"/>
    <w:rsid w:val="00B10902"/>
    <w:rsid w:val="00B10E6C"/>
    <w:rsid w:val="00B11206"/>
    <w:rsid w:val="00B112FA"/>
    <w:rsid w:val="00B11F95"/>
    <w:rsid w:val="00B12429"/>
    <w:rsid w:val="00B15360"/>
    <w:rsid w:val="00B15389"/>
    <w:rsid w:val="00B15504"/>
    <w:rsid w:val="00B15A66"/>
    <w:rsid w:val="00B16126"/>
    <w:rsid w:val="00B16DFA"/>
    <w:rsid w:val="00B17DC0"/>
    <w:rsid w:val="00B2045C"/>
    <w:rsid w:val="00B230E1"/>
    <w:rsid w:val="00B23676"/>
    <w:rsid w:val="00B23DDE"/>
    <w:rsid w:val="00B24F7B"/>
    <w:rsid w:val="00B25CFB"/>
    <w:rsid w:val="00B26CD0"/>
    <w:rsid w:val="00B31576"/>
    <w:rsid w:val="00B321FA"/>
    <w:rsid w:val="00B32705"/>
    <w:rsid w:val="00B32A1D"/>
    <w:rsid w:val="00B3586D"/>
    <w:rsid w:val="00B35D21"/>
    <w:rsid w:val="00B37840"/>
    <w:rsid w:val="00B41D60"/>
    <w:rsid w:val="00B45532"/>
    <w:rsid w:val="00B458DC"/>
    <w:rsid w:val="00B46317"/>
    <w:rsid w:val="00B467F0"/>
    <w:rsid w:val="00B46A9E"/>
    <w:rsid w:val="00B46B7D"/>
    <w:rsid w:val="00B46F54"/>
    <w:rsid w:val="00B50729"/>
    <w:rsid w:val="00B5243C"/>
    <w:rsid w:val="00B53485"/>
    <w:rsid w:val="00B53EF1"/>
    <w:rsid w:val="00B56B35"/>
    <w:rsid w:val="00B56BF8"/>
    <w:rsid w:val="00B57910"/>
    <w:rsid w:val="00B57A7F"/>
    <w:rsid w:val="00B60517"/>
    <w:rsid w:val="00B620D5"/>
    <w:rsid w:val="00B62911"/>
    <w:rsid w:val="00B6548B"/>
    <w:rsid w:val="00B67262"/>
    <w:rsid w:val="00B7103F"/>
    <w:rsid w:val="00B713E2"/>
    <w:rsid w:val="00B72074"/>
    <w:rsid w:val="00B72E46"/>
    <w:rsid w:val="00B74E20"/>
    <w:rsid w:val="00B75E56"/>
    <w:rsid w:val="00B77C9F"/>
    <w:rsid w:val="00B81014"/>
    <w:rsid w:val="00B82414"/>
    <w:rsid w:val="00B82B6A"/>
    <w:rsid w:val="00B8324C"/>
    <w:rsid w:val="00B83313"/>
    <w:rsid w:val="00B83990"/>
    <w:rsid w:val="00B844B4"/>
    <w:rsid w:val="00B85683"/>
    <w:rsid w:val="00B85A8A"/>
    <w:rsid w:val="00B877F7"/>
    <w:rsid w:val="00B900FF"/>
    <w:rsid w:val="00B9093B"/>
    <w:rsid w:val="00B90B4D"/>
    <w:rsid w:val="00B91369"/>
    <w:rsid w:val="00B91AA2"/>
    <w:rsid w:val="00B92790"/>
    <w:rsid w:val="00B92BAE"/>
    <w:rsid w:val="00B92C91"/>
    <w:rsid w:val="00B94A7D"/>
    <w:rsid w:val="00B9733F"/>
    <w:rsid w:val="00B97B82"/>
    <w:rsid w:val="00B97DB0"/>
    <w:rsid w:val="00B97F15"/>
    <w:rsid w:val="00BA028E"/>
    <w:rsid w:val="00BA373A"/>
    <w:rsid w:val="00BA3BD0"/>
    <w:rsid w:val="00BA47F1"/>
    <w:rsid w:val="00BA5A8F"/>
    <w:rsid w:val="00BA5B76"/>
    <w:rsid w:val="00BA7279"/>
    <w:rsid w:val="00BA753C"/>
    <w:rsid w:val="00BB0EF7"/>
    <w:rsid w:val="00BB1D41"/>
    <w:rsid w:val="00BB295B"/>
    <w:rsid w:val="00BB3485"/>
    <w:rsid w:val="00BB38C6"/>
    <w:rsid w:val="00BB4509"/>
    <w:rsid w:val="00BB49E7"/>
    <w:rsid w:val="00BC2958"/>
    <w:rsid w:val="00BC5D5E"/>
    <w:rsid w:val="00BC67A8"/>
    <w:rsid w:val="00BD060D"/>
    <w:rsid w:val="00BD07B6"/>
    <w:rsid w:val="00BD08E5"/>
    <w:rsid w:val="00BD0986"/>
    <w:rsid w:val="00BD0995"/>
    <w:rsid w:val="00BD25B0"/>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1F2F"/>
    <w:rsid w:val="00C05323"/>
    <w:rsid w:val="00C07841"/>
    <w:rsid w:val="00C10115"/>
    <w:rsid w:val="00C1031D"/>
    <w:rsid w:val="00C1230D"/>
    <w:rsid w:val="00C14D2A"/>
    <w:rsid w:val="00C1581B"/>
    <w:rsid w:val="00C22230"/>
    <w:rsid w:val="00C23ABF"/>
    <w:rsid w:val="00C25FB6"/>
    <w:rsid w:val="00C26EC6"/>
    <w:rsid w:val="00C27385"/>
    <w:rsid w:val="00C306C8"/>
    <w:rsid w:val="00C30ED5"/>
    <w:rsid w:val="00C33000"/>
    <w:rsid w:val="00C33494"/>
    <w:rsid w:val="00C343BC"/>
    <w:rsid w:val="00C34E7E"/>
    <w:rsid w:val="00C37C15"/>
    <w:rsid w:val="00C41269"/>
    <w:rsid w:val="00C43FD4"/>
    <w:rsid w:val="00C443A3"/>
    <w:rsid w:val="00C45032"/>
    <w:rsid w:val="00C459A8"/>
    <w:rsid w:val="00C45CC3"/>
    <w:rsid w:val="00C45F3F"/>
    <w:rsid w:val="00C465F7"/>
    <w:rsid w:val="00C473EC"/>
    <w:rsid w:val="00C47E3C"/>
    <w:rsid w:val="00C47F5B"/>
    <w:rsid w:val="00C523AB"/>
    <w:rsid w:val="00C52FD8"/>
    <w:rsid w:val="00C53864"/>
    <w:rsid w:val="00C5575F"/>
    <w:rsid w:val="00C56ACD"/>
    <w:rsid w:val="00C600D4"/>
    <w:rsid w:val="00C63E4F"/>
    <w:rsid w:val="00C66D2E"/>
    <w:rsid w:val="00C67AEA"/>
    <w:rsid w:val="00C70A61"/>
    <w:rsid w:val="00C7228C"/>
    <w:rsid w:val="00C7237A"/>
    <w:rsid w:val="00C7355F"/>
    <w:rsid w:val="00C743B3"/>
    <w:rsid w:val="00C76290"/>
    <w:rsid w:val="00C77ED7"/>
    <w:rsid w:val="00C80667"/>
    <w:rsid w:val="00C83460"/>
    <w:rsid w:val="00C84054"/>
    <w:rsid w:val="00C8423D"/>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178"/>
    <w:rsid w:val="00CA3F65"/>
    <w:rsid w:val="00CA5505"/>
    <w:rsid w:val="00CB0E18"/>
    <w:rsid w:val="00CB47E1"/>
    <w:rsid w:val="00CB5676"/>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3EE4"/>
    <w:rsid w:val="00CE6AED"/>
    <w:rsid w:val="00CF0D7D"/>
    <w:rsid w:val="00CF1972"/>
    <w:rsid w:val="00CF252D"/>
    <w:rsid w:val="00CF3615"/>
    <w:rsid w:val="00D0078A"/>
    <w:rsid w:val="00D00ED4"/>
    <w:rsid w:val="00D0133A"/>
    <w:rsid w:val="00D03DC5"/>
    <w:rsid w:val="00D05411"/>
    <w:rsid w:val="00D058E5"/>
    <w:rsid w:val="00D05BB2"/>
    <w:rsid w:val="00D068B7"/>
    <w:rsid w:val="00D06A9D"/>
    <w:rsid w:val="00D10740"/>
    <w:rsid w:val="00D14273"/>
    <w:rsid w:val="00D15292"/>
    <w:rsid w:val="00D153C3"/>
    <w:rsid w:val="00D159D1"/>
    <w:rsid w:val="00D15F98"/>
    <w:rsid w:val="00D16716"/>
    <w:rsid w:val="00D20B1E"/>
    <w:rsid w:val="00D21649"/>
    <w:rsid w:val="00D2264C"/>
    <w:rsid w:val="00D226DA"/>
    <w:rsid w:val="00D24C22"/>
    <w:rsid w:val="00D2743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3C7"/>
    <w:rsid w:val="00D5042D"/>
    <w:rsid w:val="00D511DB"/>
    <w:rsid w:val="00D51A9C"/>
    <w:rsid w:val="00D53843"/>
    <w:rsid w:val="00D57921"/>
    <w:rsid w:val="00D616C9"/>
    <w:rsid w:val="00D62048"/>
    <w:rsid w:val="00D625C0"/>
    <w:rsid w:val="00D645FB"/>
    <w:rsid w:val="00D6523B"/>
    <w:rsid w:val="00D65840"/>
    <w:rsid w:val="00D660A4"/>
    <w:rsid w:val="00D672E6"/>
    <w:rsid w:val="00D706A2"/>
    <w:rsid w:val="00D708EA"/>
    <w:rsid w:val="00D70A11"/>
    <w:rsid w:val="00D70C3D"/>
    <w:rsid w:val="00D71600"/>
    <w:rsid w:val="00D7243C"/>
    <w:rsid w:val="00D726A7"/>
    <w:rsid w:val="00D735D9"/>
    <w:rsid w:val="00D736F4"/>
    <w:rsid w:val="00D75050"/>
    <w:rsid w:val="00D805F1"/>
    <w:rsid w:val="00D82407"/>
    <w:rsid w:val="00D8268F"/>
    <w:rsid w:val="00D82A27"/>
    <w:rsid w:val="00D82FB0"/>
    <w:rsid w:val="00D830E5"/>
    <w:rsid w:val="00D842BB"/>
    <w:rsid w:val="00D852F1"/>
    <w:rsid w:val="00D85900"/>
    <w:rsid w:val="00D8705C"/>
    <w:rsid w:val="00D875D1"/>
    <w:rsid w:val="00D876F3"/>
    <w:rsid w:val="00D87847"/>
    <w:rsid w:val="00D92877"/>
    <w:rsid w:val="00D93F50"/>
    <w:rsid w:val="00D94D23"/>
    <w:rsid w:val="00DA0199"/>
    <w:rsid w:val="00DA23C7"/>
    <w:rsid w:val="00DA28B4"/>
    <w:rsid w:val="00DA42A5"/>
    <w:rsid w:val="00DA42EC"/>
    <w:rsid w:val="00DA67C4"/>
    <w:rsid w:val="00DA69AD"/>
    <w:rsid w:val="00DA7CD2"/>
    <w:rsid w:val="00DB27B0"/>
    <w:rsid w:val="00DB2FA0"/>
    <w:rsid w:val="00DB3577"/>
    <w:rsid w:val="00DB3CC0"/>
    <w:rsid w:val="00DB48F1"/>
    <w:rsid w:val="00DB4FB0"/>
    <w:rsid w:val="00DB5578"/>
    <w:rsid w:val="00DB6430"/>
    <w:rsid w:val="00DC0E65"/>
    <w:rsid w:val="00DC0EEB"/>
    <w:rsid w:val="00DC35B6"/>
    <w:rsid w:val="00DC35FB"/>
    <w:rsid w:val="00DC48D3"/>
    <w:rsid w:val="00DC6F9C"/>
    <w:rsid w:val="00DD0187"/>
    <w:rsid w:val="00DD1E26"/>
    <w:rsid w:val="00DD1E2E"/>
    <w:rsid w:val="00DD3D28"/>
    <w:rsid w:val="00DD4795"/>
    <w:rsid w:val="00DD5224"/>
    <w:rsid w:val="00DD53F9"/>
    <w:rsid w:val="00DD5D46"/>
    <w:rsid w:val="00DD71B6"/>
    <w:rsid w:val="00DE0964"/>
    <w:rsid w:val="00DE21F5"/>
    <w:rsid w:val="00DE601E"/>
    <w:rsid w:val="00DE66B8"/>
    <w:rsid w:val="00DE66C2"/>
    <w:rsid w:val="00DE6929"/>
    <w:rsid w:val="00DE7043"/>
    <w:rsid w:val="00DE769D"/>
    <w:rsid w:val="00DE7845"/>
    <w:rsid w:val="00DF08CB"/>
    <w:rsid w:val="00DF2484"/>
    <w:rsid w:val="00DF2E9F"/>
    <w:rsid w:val="00DF2FFA"/>
    <w:rsid w:val="00DF3603"/>
    <w:rsid w:val="00DF390C"/>
    <w:rsid w:val="00DF494B"/>
    <w:rsid w:val="00DF4FB4"/>
    <w:rsid w:val="00DF6155"/>
    <w:rsid w:val="00DF73F6"/>
    <w:rsid w:val="00DF79DD"/>
    <w:rsid w:val="00E01073"/>
    <w:rsid w:val="00E01406"/>
    <w:rsid w:val="00E02DDE"/>
    <w:rsid w:val="00E04059"/>
    <w:rsid w:val="00E0512A"/>
    <w:rsid w:val="00E05CDC"/>
    <w:rsid w:val="00E07205"/>
    <w:rsid w:val="00E07C46"/>
    <w:rsid w:val="00E10121"/>
    <w:rsid w:val="00E101D2"/>
    <w:rsid w:val="00E119CA"/>
    <w:rsid w:val="00E11B36"/>
    <w:rsid w:val="00E12118"/>
    <w:rsid w:val="00E12718"/>
    <w:rsid w:val="00E12749"/>
    <w:rsid w:val="00E1497D"/>
    <w:rsid w:val="00E15282"/>
    <w:rsid w:val="00E155F8"/>
    <w:rsid w:val="00E24C96"/>
    <w:rsid w:val="00E24CB8"/>
    <w:rsid w:val="00E255B6"/>
    <w:rsid w:val="00E25859"/>
    <w:rsid w:val="00E2593E"/>
    <w:rsid w:val="00E25FA9"/>
    <w:rsid w:val="00E27586"/>
    <w:rsid w:val="00E31FE1"/>
    <w:rsid w:val="00E334E3"/>
    <w:rsid w:val="00E342DC"/>
    <w:rsid w:val="00E35F54"/>
    <w:rsid w:val="00E370B3"/>
    <w:rsid w:val="00E4065A"/>
    <w:rsid w:val="00E42558"/>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67547"/>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04F"/>
    <w:rsid w:val="00EF4370"/>
    <w:rsid w:val="00EF5C00"/>
    <w:rsid w:val="00EF75A9"/>
    <w:rsid w:val="00F0037A"/>
    <w:rsid w:val="00F0037C"/>
    <w:rsid w:val="00F00689"/>
    <w:rsid w:val="00F01915"/>
    <w:rsid w:val="00F023DF"/>
    <w:rsid w:val="00F0285B"/>
    <w:rsid w:val="00F032A1"/>
    <w:rsid w:val="00F04B24"/>
    <w:rsid w:val="00F05C1B"/>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639"/>
    <w:rsid w:val="00F37C05"/>
    <w:rsid w:val="00F40201"/>
    <w:rsid w:val="00F41E3C"/>
    <w:rsid w:val="00F43DFA"/>
    <w:rsid w:val="00F45FE6"/>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BA7"/>
    <w:rsid w:val="00F65EB3"/>
    <w:rsid w:val="00F66052"/>
    <w:rsid w:val="00F66928"/>
    <w:rsid w:val="00F670E5"/>
    <w:rsid w:val="00F6726A"/>
    <w:rsid w:val="00F678B7"/>
    <w:rsid w:val="00F7044C"/>
    <w:rsid w:val="00F7059C"/>
    <w:rsid w:val="00F70AEF"/>
    <w:rsid w:val="00F71E06"/>
    <w:rsid w:val="00F74078"/>
    <w:rsid w:val="00F7466C"/>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92A"/>
    <w:rsid w:val="00F95DD8"/>
    <w:rsid w:val="00F95EF3"/>
    <w:rsid w:val="00F96376"/>
    <w:rsid w:val="00F96C8F"/>
    <w:rsid w:val="00F9751E"/>
    <w:rsid w:val="00FA0948"/>
    <w:rsid w:val="00FA0A3E"/>
    <w:rsid w:val="00FA1471"/>
    <w:rsid w:val="00FA2D17"/>
    <w:rsid w:val="00FA316C"/>
    <w:rsid w:val="00FA3CAA"/>
    <w:rsid w:val="00FA4045"/>
    <w:rsid w:val="00FA6B2C"/>
    <w:rsid w:val="00FB2B6E"/>
    <w:rsid w:val="00FB4A70"/>
    <w:rsid w:val="00FB537A"/>
    <w:rsid w:val="00FB66C9"/>
    <w:rsid w:val="00FB6B59"/>
    <w:rsid w:val="00FC050C"/>
    <w:rsid w:val="00FC08B9"/>
    <w:rsid w:val="00FC36C2"/>
    <w:rsid w:val="00FC3B38"/>
    <w:rsid w:val="00FC404F"/>
    <w:rsid w:val="00FC579E"/>
    <w:rsid w:val="00FC5B86"/>
    <w:rsid w:val="00FC6299"/>
    <w:rsid w:val="00FC694C"/>
    <w:rsid w:val="00FC6B87"/>
    <w:rsid w:val="00FC7022"/>
    <w:rsid w:val="00FD036F"/>
    <w:rsid w:val="00FD1BAE"/>
    <w:rsid w:val="00FD1F26"/>
    <w:rsid w:val="00FD3959"/>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grame">
    <w:name w:val="grame"/>
    <w:basedOn w:val="DefaultParagraphFont"/>
    <w:rsid w:val="00C77ED7"/>
  </w:style>
  <w:style w:type="character" w:customStyle="1" w:styleId="spelle">
    <w:name w:val="spelle"/>
    <w:basedOn w:val="DefaultParagraphFont"/>
    <w:rsid w:val="00C77ED7"/>
  </w:style>
  <w:style w:type="character" w:styleId="CommentReference">
    <w:name w:val="annotation reference"/>
    <w:basedOn w:val="DefaultParagraphFont"/>
    <w:uiPriority w:val="99"/>
    <w:semiHidden/>
    <w:unhideWhenUsed/>
    <w:rsid w:val="007F77D5"/>
    <w:rPr>
      <w:sz w:val="16"/>
      <w:szCs w:val="16"/>
    </w:rPr>
  </w:style>
  <w:style w:type="paragraph" w:styleId="CommentText">
    <w:name w:val="annotation text"/>
    <w:basedOn w:val="Normal"/>
    <w:link w:val="CommentTextChar"/>
    <w:uiPriority w:val="99"/>
    <w:semiHidden/>
    <w:unhideWhenUsed/>
    <w:rsid w:val="007F77D5"/>
    <w:rPr>
      <w:sz w:val="20"/>
      <w:szCs w:val="20"/>
    </w:rPr>
  </w:style>
  <w:style w:type="character" w:customStyle="1" w:styleId="CommentTextChar">
    <w:name w:val="Comment Text Char"/>
    <w:basedOn w:val="DefaultParagraphFont"/>
    <w:link w:val="CommentText"/>
    <w:uiPriority w:val="99"/>
    <w:semiHidden/>
    <w:rsid w:val="007F77D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7D5"/>
    <w:rPr>
      <w:b/>
      <w:bCs/>
    </w:rPr>
  </w:style>
  <w:style w:type="character" w:customStyle="1" w:styleId="CommentSubjectChar">
    <w:name w:val="Comment Subject Char"/>
    <w:basedOn w:val="CommentTextChar"/>
    <w:link w:val="CommentSubject"/>
    <w:uiPriority w:val="99"/>
    <w:semiHidden/>
    <w:rsid w:val="007F77D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579413972">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04383242">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05683">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07150086">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15441717">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29765959">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8DB8F1-1152-487D-A511-20E8309B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4</cp:revision>
  <cp:lastPrinted>2021-04-07T13:09:00Z</cp:lastPrinted>
  <dcterms:created xsi:type="dcterms:W3CDTF">2021-04-01T16:16:00Z</dcterms:created>
  <dcterms:modified xsi:type="dcterms:W3CDTF">2021-04-07T13:12:00Z</dcterms:modified>
</cp:coreProperties>
</file>