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0" w:rsidRPr="00967B4B" w:rsidRDefault="00174FE0" w:rsidP="00841792">
      <w:pPr>
        <w:pStyle w:val="Title"/>
      </w:pPr>
      <w:r w:rsidRPr="00967B4B">
        <w:t>CORK COUNTY COUNCIL</w:t>
      </w:r>
    </w:p>
    <w:p w:rsidR="00174FE0" w:rsidRPr="00967B4B" w:rsidRDefault="00174FE0" w:rsidP="00841792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174FE0" w:rsidRPr="00967B4B" w:rsidRDefault="00174FE0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174FE0" w:rsidRPr="00967B4B" w:rsidRDefault="00174FE0">
      <w:pPr>
        <w:rPr>
          <w:sz w:val="24"/>
        </w:rPr>
      </w:pPr>
    </w:p>
    <w:p w:rsidR="00174FE0" w:rsidRPr="00967B4B" w:rsidRDefault="00BE0892">
      <w:pPr>
        <w:pStyle w:val="BodyText2"/>
      </w:pPr>
      <w:r>
        <w:rPr>
          <w:b/>
        </w:rPr>
        <w:t>Pursuant to Section 75 of the Roads Act 1993, &amp; Article 12 of the Roads Regulations 1994, notice is hereby given that Cork County Council proposes to tempora</w:t>
      </w:r>
      <w:r w:rsidR="00D458A0">
        <w:rPr>
          <w:b/>
        </w:rPr>
        <w:t>rily close the following road for the period and reason</w:t>
      </w:r>
      <w:r>
        <w:rPr>
          <w:b/>
        </w:rPr>
        <w:t xml:space="preserve"> specified below:- </w:t>
      </w:r>
    </w:p>
    <w:p w:rsidR="00540515" w:rsidRDefault="00540515" w:rsidP="00540515">
      <w:pPr>
        <w:ind w:left="105"/>
        <w:rPr>
          <w:b/>
          <w:sz w:val="24"/>
          <w:u w:val="single"/>
        </w:rPr>
      </w:pPr>
    </w:p>
    <w:p w:rsidR="00540515" w:rsidRPr="00540515" w:rsidRDefault="00540515" w:rsidP="00540515">
      <w:pPr>
        <w:rPr>
          <w:b/>
          <w:sz w:val="24"/>
          <w:u w:val="single"/>
        </w:rPr>
      </w:pPr>
      <w:r w:rsidRPr="00967B4B">
        <w:rPr>
          <w:b/>
          <w:sz w:val="24"/>
          <w:u w:val="single"/>
        </w:rPr>
        <w:t xml:space="preserve">Road </w:t>
      </w:r>
      <w:r w:rsidRPr="00540515">
        <w:rPr>
          <w:b/>
          <w:sz w:val="24"/>
          <w:u w:val="single"/>
        </w:rPr>
        <w:t>Subject of Proposed Closure</w:t>
      </w:r>
    </w:p>
    <w:p w:rsidR="00540515" w:rsidRPr="00540515" w:rsidRDefault="00540515" w:rsidP="00540515">
      <w:pPr>
        <w:rPr>
          <w:sz w:val="24"/>
        </w:rPr>
      </w:pPr>
      <w:r w:rsidRPr="00540515">
        <w:rPr>
          <w:sz w:val="24"/>
        </w:rPr>
        <w:t xml:space="preserve">L-3630-0 from </w:t>
      </w:r>
      <w:proofErr w:type="spellStart"/>
      <w:r w:rsidRPr="00540515">
        <w:rPr>
          <w:sz w:val="24"/>
        </w:rPr>
        <w:t>Knockastrukeen</w:t>
      </w:r>
      <w:proofErr w:type="spellEnd"/>
      <w:r w:rsidRPr="00540515">
        <w:rPr>
          <w:sz w:val="24"/>
        </w:rPr>
        <w:t xml:space="preserve"> to </w:t>
      </w:r>
      <w:proofErr w:type="spellStart"/>
      <w:r w:rsidRPr="00540515">
        <w:rPr>
          <w:sz w:val="24"/>
        </w:rPr>
        <w:t>Innygraga</w:t>
      </w:r>
      <w:proofErr w:type="spellEnd"/>
      <w:r w:rsidRPr="00540515">
        <w:rPr>
          <w:sz w:val="24"/>
        </w:rPr>
        <w:t xml:space="preserve"> at junction with R629</w:t>
      </w:r>
      <w:r>
        <w:rPr>
          <w:sz w:val="24"/>
        </w:rPr>
        <w:t xml:space="preserve">, </w:t>
      </w:r>
      <w:proofErr w:type="spellStart"/>
      <w:r w:rsidR="00A22AAB">
        <w:rPr>
          <w:sz w:val="24"/>
        </w:rPr>
        <w:t>Cloyne</w:t>
      </w:r>
      <w:proofErr w:type="spellEnd"/>
      <w:r w:rsidR="00A22AAB">
        <w:rPr>
          <w:sz w:val="24"/>
        </w:rPr>
        <w:t>, Co. Cork.</w:t>
      </w:r>
    </w:p>
    <w:p w:rsidR="00540515" w:rsidRPr="00540515" w:rsidRDefault="00540515" w:rsidP="00540515">
      <w:pPr>
        <w:rPr>
          <w:b/>
          <w:sz w:val="24"/>
          <w:u w:val="single"/>
        </w:rPr>
      </w:pPr>
    </w:p>
    <w:p w:rsidR="00540515" w:rsidRPr="00540515" w:rsidRDefault="00540515" w:rsidP="00540515">
      <w:pPr>
        <w:rPr>
          <w:b/>
          <w:sz w:val="24"/>
        </w:rPr>
      </w:pPr>
      <w:r w:rsidRPr="00540515">
        <w:rPr>
          <w:b/>
          <w:sz w:val="24"/>
          <w:u w:val="single"/>
        </w:rPr>
        <w:t>Period of Proposed Closure</w:t>
      </w:r>
      <w:r w:rsidRPr="00540515">
        <w:rPr>
          <w:b/>
          <w:sz w:val="24"/>
        </w:rPr>
        <w:t xml:space="preserve"> </w:t>
      </w:r>
    </w:p>
    <w:p w:rsidR="00540515" w:rsidRPr="00540515" w:rsidRDefault="00973AFE" w:rsidP="00540515">
      <w:pPr>
        <w:rPr>
          <w:sz w:val="24"/>
        </w:rPr>
      </w:pPr>
      <w:r>
        <w:rPr>
          <w:sz w:val="24"/>
        </w:rPr>
        <w:t>From 08:</w:t>
      </w:r>
      <w:r w:rsidR="00540515" w:rsidRPr="00540515">
        <w:rPr>
          <w:sz w:val="24"/>
        </w:rPr>
        <w:t>00hrs Monday 26</w:t>
      </w:r>
      <w:r w:rsidR="00540515" w:rsidRPr="00540515">
        <w:rPr>
          <w:sz w:val="24"/>
          <w:vertAlign w:val="superscript"/>
        </w:rPr>
        <w:t>th</w:t>
      </w:r>
      <w:r>
        <w:rPr>
          <w:sz w:val="24"/>
        </w:rPr>
        <w:t xml:space="preserve"> August, 2019 to 18:</w:t>
      </w:r>
      <w:r w:rsidR="00540515" w:rsidRPr="00540515">
        <w:rPr>
          <w:sz w:val="24"/>
        </w:rPr>
        <w:t>00hrs Friday 11</w:t>
      </w:r>
      <w:r w:rsidR="00540515" w:rsidRPr="00540515">
        <w:rPr>
          <w:sz w:val="24"/>
          <w:vertAlign w:val="superscript"/>
        </w:rPr>
        <w:t>th</w:t>
      </w:r>
      <w:r w:rsidR="00540515" w:rsidRPr="00540515">
        <w:rPr>
          <w:sz w:val="24"/>
        </w:rPr>
        <w:t xml:space="preserve"> October, 2019. </w:t>
      </w:r>
    </w:p>
    <w:p w:rsidR="00540515" w:rsidRPr="00540515" w:rsidRDefault="00540515" w:rsidP="00540515">
      <w:pPr>
        <w:rPr>
          <w:sz w:val="24"/>
        </w:rPr>
      </w:pPr>
      <w:r>
        <w:rPr>
          <w:sz w:val="24"/>
        </w:rPr>
        <w:t>(</w:t>
      </w:r>
      <w:r w:rsidRPr="00540515">
        <w:rPr>
          <w:sz w:val="24"/>
        </w:rPr>
        <w:t>24hr Closure</w:t>
      </w:r>
      <w:r>
        <w:rPr>
          <w:sz w:val="24"/>
        </w:rPr>
        <w:t>)</w:t>
      </w:r>
    </w:p>
    <w:p w:rsidR="00540515" w:rsidRPr="00540515" w:rsidRDefault="00540515" w:rsidP="00540515">
      <w:pPr>
        <w:rPr>
          <w:sz w:val="24"/>
        </w:rPr>
      </w:pPr>
    </w:p>
    <w:p w:rsidR="00540515" w:rsidRPr="00540515" w:rsidRDefault="00540515" w:rsidP="00540515">
      <w:pPr>
        <w:rPr>
          <w:b/>
          <w:sz w:val="24"/>
          <w:u w:val="single"/>
        </w:rPr>
      </w:pPr>
      <w:r w:rsidRPr="00540515">
        <w:rPr>
          <w:b/>
          <w:sz w:val="24"/>
          <w:u w:val="single"/>
        </w:rPr>
        <w:t>Reason for Proposed Closure</w:t>
      </w:r>
    </w:p>
    <w:p w:rsidR="00540515" w:rsidRPr="00540515" w:rsidRDefault="00540515" w:rsidP="00540515">
      <w:pPr>
        <w:rPr>
          <w:sz w:val="24"/>
        </w:rPr>
      </w:pPr>
      <w:proofErr w:type="gramStart"/>
      <w:r w:rsidRPr="00540515">
        <w:rPr>
          <w:sz w:val="24"/>
        </w:rPr>
        <w:t xml:space="preserve">To facilitate </w:t>
      </w:r>
      <w:r w:rsidRPr="00540515">
        <w:rPr>
          <w:b/>
          <w:sz w:val="24"/>
        </w:rPr>
        <w:t>Installation of 350mm Ductile Iron Pipe</w:t>
      </w:r>
      <w:r w:rsidRPr="00540515">
        <w:rPr>
          <w:sz w:val="24"/>
        </w:rPr>
        <w:t>.</w:t>
      </w:r>
      <w:proofErr w:type="gramEnd"/>
    </w:p>
    <w:p w:rsidR="00540515" w:rsidRPr="00540515" w:rsidRDefault="00540515" w:rsidP="00540515">
      <w:pPr>
        <w:rPr>
          <w:b/>
          <w:sz w:val="24"/>
        </w:rPr>
      </w:pPr>
    </w:p>
    <w:p w:rsidR="00540515" w:rsidRPr="00540515" w:rsidRDefault="00540515" w:rsidP="00540515">
      <w:pPr>
        <w:rPr>
          <w:b/>
          <w:sz w:val="24"/>
          <w:u w:val="single"/>
        </w:rPr>
      </w:pPr>
      <w:r w:rsidRPr="00540515">
        <w:rPr>
          <w:b/>
          <w:sz w:val="24"/>
          <w:u w:val="single"/>
        </w:rPr>
        <w:t>Alternative Routes</w:t>
      </w:r>
    </w:p>
    <w:p w:rsidR="00540515" w:rsidRDefault="00540515" w:rsidP="00540515">
      <w:pPr>
        <w:rPr>
          <w:bCs/>
          <w:sz w:val="24"/>
        </w:rPr>
      </w:pPr>
      <w:r w:rsidRPr="00540515">
        <w:rPr>
          <w:bCs/>
          <w:sz w:val="24"/>
        </w:rPr>
        <w:t xml:space="preserve">From </w:t>
      </w:r>
      <w:proofErr w:type="spellStart"/>
      <w:r w:rsidRPr="00540515">
        <w:rPr>
          <w:bCs/>
          <w:sz w:val="24"/>
        </w:rPr>
        <w:t>Knockasturkeen</w:t>
      </w:r>
      <w:proofErr w:type="spellEnd"/>
      <w:r w:rsidRPr="00540515">
        <w:rPr>
          <w:bCs/>
          <w:sz w:val="24"/>
        </w:rPr>
        <w:t xml:space="preserve"> divert onto the L3628 to </w:t>
      </w:r>
      <w:proofErr w:type="spellStart"/>
      <w:r w:rsidRPr="00540515">
        <w:rPr>
          <w:bCs/>
          <w:sz w:val="24"/>
        </w:rPr>
        <w:t>Thades</w:t>
      </w:r>
      <w:proofErr w:type="spellEnd"/>
      <w:r w:rsidRPr="00540515">
        <w:rPr>
          <w:bCs/>
          <w:sz w:val="24"/>
        </w:rPr>
        <w:t xml:space="preserve"> Cross, turn left onto the L3625 </w:t>
      </w:r>
      <w:proofErr w:type="spellStart"/>
      <w:r w:rsidRPr="00540515">
        <w:rPr>
          <w:bCs/>
          <w:sz w:val="24"/>
        </w:rPr>
        <w:t>Gearagh</w:t>
      </w:r>
      <w:proofErr w:type="spellEnd"/>
      <w:r w:rsidRPr="00540515">
        <w:rPr>
          <w:bCs/>
          <w:sz w:val="24"/>
        </w:rPr>
        <w:t xml:space="preserve"> Road to Carney’s Cross turn left onto the R629 and continue to </w:t>
      </w:r>
      <w:proofErr w:type="spellStart"/>
      <w:r w:rsidRPr="00540515">
        <w:rPr>
          <w:bCs/>
          <w:sz w:val="24"/>
        </w:rPr>
        <w:t>Innygraga</w:t>
      </w:r>
      <w:proofErr w:type="spellEnd"/>
      <w:r w:rsidRPr="00540515">
        <w:rPr>
          <w:bCs/>
          <w:sz w:val="24"/>
        </w:rPr>
        <w:t xml:space="preserve">. This alternative route is also applicable in the reverse direction.  </w:t>
      </w:r>
    </w:p>
    <w:p w:rsidR="00540515" w:rsidRDefault="00540515" w:rsidP="00540515">
      <w:pPr>
        <w:rPr>
          <w:bCs/>
          <w:sz w:val="24"/>
        </w:rPr>
      </w:pPr>
    </w:p>
    <w:p w:rsidR="00540515" w:rsidRPr="00540515" w:rsidRDefault="00540515" w:rsidP="00540515">
      <w:pPr>
        <w:rPr>
          <w:bCs/>
          <w:sz w:val="24"/>
        </w:rPr>
      </w:pPr>
      <w:r w:rsidRPr="00540515">
        <w:rPr>
          <w:bCs/>
          <w:sz w:val="24"/>
        </w:rPr>
        <w:t>Local access will be maintained for residents along the Road Closure.</w:t>
      </w:r>
    </w:p>
    <w:p w:rsidR="00174FE0" w:rsidRPr="00967B4B" w:rsidRDefault="00174FE0" w:rsidP="00841792">
      <w:pPr>
        <w:rPr>
          <w:sz w:val="24"/>
        </w:rPr>
      </w:pPr>
    </w:p>
    <w:p w:rsidR="00743440" w:rsidRPr="00967B4B" w:rsidRDefault="00D458A0" w:rsidP="00D137C4">
      <w:pPr>
        <w:pStyle w:val="BodyText3"/>
        <w:rPr>
          <w:sz w:val="24"/>
        </w:rPr>
      </w:pPr>
      <w:r>
        <w:rPr>
          <w:sz w:val="24"/>
        </w:rPr>
        <w:t xml:space="preserve">Objections to this proposed </w:t>
      </w:r>
      <w:r w:rsidR="003F2782">
        <w:rPr>
          <w:sz w:val="24"/>
        </w:rPr>
        <w:t>temporary</w:t>
      </w:r>
      <w:r>
        <w:rPr>
          <w:sz w:val="24"/>
        </w:rPr>
        <w:t xml:space="preserve"> road closure should be made </w:t>
      </w:r>
      <w:r w:rsidRPr="00B53819">
        <w:rPr>
          <w:b/>
          <w:sz w:val="24"/>
        </w:rPr>
        <w:t>in</w:t>
      </w:r>
      <w:r>
        <w:rPr>
          <w:sz w:val="24"/>
        </w:rPr>
        <w:t xml:space="preserve"> 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undersigned, </w:t>
      </w:r>
      <w:r w:rsidR="00CD5BAC">
        <w:rPr>
          <w:b/>
          <w:sz w:val="24"/>
          <w:u w:val="single"/>
        </w:rPr>
        <w:t>quoting Ref: TRC-</w:t>
      </w:r>
      <w:r w:rsidR="00772F32">
        <w:rPr>
          <w:b/>
          <w:sz w:val="24"/>
          <w:u w:val="single"/>
        </w:rPr>
        <w:t>155</w:t>
      </w:r>
      <w:r w:rsidRPr="00D458A0">
        <w:rPr>
          <w:b/>
          <w:sz w:val="24"/>
          <w:u w:val="single"/>
        </w:rPr>
        <w:t>-1</w:t>
      </w:r>
      <w:r w:rsidR="00CD5BAC">
        <w:rPr>
          <w:b/>
          <w:sz w:val="24"/>
          <w:u w:val="single"/>
        </w:rPr>
        <w:t>9</w:t>
      </w:r>
      <w:r w:rsidRPr="00D458A0">
        <w:rPr>
          <w:b/>
          <w:sz w:val="24"/>
        </w:rPr>
        <w:t xml:space="preserve">, not later than 5pm on </w:t>
      </w:r>
      <w:r w:rsidR="00562437">
        <w:rPr>
          <w:b/>
          <w:sz w:val="24"/>
        </w:rPr>
        <w:t xml:space="preserve">Tuesday </w:t>
      </w:r>
      <w:r w:rsidR="00540515">
        <w:rPr>
          <w:b/>
          <w:sz w:val="24"/>
        </w:rPr>
        <w:t>13</w:t>
      </w:r>
      <w:r w:rsidR="00540515" w:rsidRPr="00540515">
        <w:rPr>
          <w:b/>
          <w:sz w:val="24"/>
          <w:vertAlign w:val="superscript"/>
        </w:rPr>
        <w:t>th</w:t>
      </w:r>
      <w:r w:rsidR="00540515">
        <w:rPr>
          <w:b/>
          <w:sz w:val="24"/>
        </w:rPr>
        <w:t xml:space="preserve"> August 2019</w:t>
      </w:r>
      <w:r w:rsidR="003437C9">
        <w:rPr>
          <w:b/>
          <w:sz w:val="24"/>
        </w:rPr>
        <w:t>.</w:t>
      </w:r>
      <w:r w:rsidR="00005D17">
        <w:rPr>
          <w:sz w:val="24"/>
        </w:rPr>
        <w:t xml:space="preserve">  Telephone contact details should be included in the objection.</w:t>
      </w:r>
    </w:p>
    <w:p w:rsidR="00174FE0" w:rsidRPr="00967B4B" w:rsidRDefault="00174FE0">
      <w:pPr>
        <w:rPr>
          <w:sz w:val="24"/>
        </w:rPr>
      </w:pPr>
    </w:p>
    <w:p w:rsidR="00824E19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 xml:space="preserve">Director of </w:t>
      </w:r>
      <w:r w:rsidR="00824E19" w:rsidRPr="00967B4B">
        <w:rPr>
          <w:b/>
          <w:bCs/>
          <w:sz w:val="24"/>
        </w:rPr>
        <w:t>Services,</w:t>
      </w:r>
    </w:p>
    <w:p w:rsidR="00174FE0" w:rsidRPr="00967B4B" w:rsidRDefault="001C2227">
      <w:pPr>
        <w:rPr>
          <w:b/>
          <w:bCs/>
          <w:sz w:val="24"/>
        </w:rPr>
      </w:pPr>
      <w:r w:rsidRPr="00967B4B">
        <w:rPr>
          <w:b/>
          <w:bCs/>
          <w:sz w:val="24"/>
        </w:rPr>
        <w:t>Roads</w:t>
      </w:r>
      <w:r w:rsidR="00824E19" w:rsidRPr="00967B4B">
        <w:rPr>
          <w:b/>
          <w:bCs/>
          <w:sz w:val="24"/>
        </w:rPr>
        <w:t xml:space="preserve"> &amp; Transportation</w:t>
      </w:r>
      <w:r w:rsidRPr="00967B4B">
        <w:rPr>
          <w:b/>
          <w:bCs/>
          <w:sz w:val="24"/>
        </w:rPr>
        <w:t>,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174FE0" w:rsidRPr="00967B4B" w:rsidRDefault="00D271BD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sectPr w:rsidR="00174FE0" w:rsidRPr="00967B4B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15" w:rsidRDefault="00540515">
      <w:r>
        <w:separator/>
      </w:r>
    </w:p>
  </w:endnote>
  <w:endnote w:type="continuationSeparator" w:id="0">
    <w:p w:rsidR="00540515" w:rsidRDefault="005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15" w:rsidRDefault="00540515">
      <w:r>
        <w:separator/>
      </w:r>
    </w:p>
  </w:footnote>
  <w:footnote w:type="continuationSeparator" w:id="0">
    <w:p w:rsidR="00540515" w:rsidRDefault="005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FA"/>
    <w:rsid w:val="00005D17"/>
    <w:rsid w:val="00012E0B"/>
    <w:rsid w:val="000140F4"/>
    <w:rsid w:val="0006309B"/>
    <w:rsid w:val="00066307"/>
    <w:rsid w:val="0006750B"/>
    <w:rsid w:val="00080947"/>
    <w:rsid w:val="00087547"/>
    <w:rsid w:val="000B3F21"/>
    <w:rsid w:val="000D4D52"/>
    <w:rsid w:val="000E1AA6"/>
    <w:rsid w:val="000E40D5"/>
    <w:rsid w:val="000F38BC"/>
    <w:rsid w:val="00147521"/>
    <w:rsid w:val="001539FE"/>
    <w:rsid w:val="00174FE0"/>
    <w:rsid w:val="001832EB"/>
    <w:rsid w:val="00186292"/>
    <w:rsid w:val="00197B94"/>
    <w:rsid w:val="001C2227"/>
    <w:rsid w:val="00240738"/>
    <w:rsid w:val="00266D1F"/>
    <w:rsid w:val="00291309"/>
    <w:rsid w:val="002913FE"/>
    <w:rsid w:val="00291ABC"/>
    <w:rsid w:val="002A4747"/>
    <w:rsid w:val="002A6367"/>
    <w:rsid w:val="002B5082"/>
    <w:rsid w:val="00320607"/>
    <w:rsid w:val="003437C9"/>
    <w:rsid w:val="00364D91"/>
    <w:rsid w:val="003679D5"/>
    <w:rsid w:val="00386064"/>
    <w:rsid w:val="003C3B3A"/>
    <w:rsid w:val="003F2782"/>
    <w:rsid w:val="00426A5C"/>
    <w:rsid w:val="00467D46"/>
    <w:rsid w:val="00474422"/>
    <w:rsid w:val="004A5C03"/>
    <w:rsid w:val="005249E5"/>
    <w:rsid w:val="00534F28"/>
    <w:rsid w:val="00540515"/>
    <w:rsid w:val="005533CC"/>
    <w:rsid w:val="00562437"/>
    <w:rsid w:val="00592BBE"/>
    <w:rsid w:val="005B4E7F"/>
    <w:rsid w:val="005D669D"/>
    <w:rsid w:val="005F22AD"/>
    <w:rsid w:val="00617883"/>
    <w:rsid w:val="0062094A"/>
    <w:rsid w:val="00634C52"/>
    <w:rsid w:val="00646399"/>
    <w:rsid w:val="00665CF0"/>
    <w:rsid w:val="00666BA3"/>
    <w:rsid w:val="00674302"/>
    <w:rsid w:val="006B21AC"/>
    <w:rsid w:val="006F49A2"/>
    <w:rsid w:val="00700803"/>
    <w:rsid w:val="00743440"/>
    <w:rsid w:val="00747D6A"/>
    <w:rsid w:val="00772F32"/>
    <w:rsid w:val="00780E1C"/>
    <w:rsid w:val="0079271B"/>
    <w:rsid w:val="007A3ED7"/>
    <w:rsid w:val="007A617C"/>
    <w:rsid w:val="007B522A"/>
    <w:rsid w:val="007B5F0B"/>
    <w:rsid w:val="00806482"/>
    <w:rsid w:val="00824E19"/>
    <w:rsid w:val="00841792"/>
    <w:rsid w:val="0086724B"/>
    <w:rsid w:val="008D4B25"/>
    <w:rsid w:val="008E1ECF"/>
    <w:rsid w:val="009117CE"/>
    <w:rsid w:val="00957A73"/>
    <w:rsid w:val="00967B4B"/>
    <w:rsid w:val="00973229"/>
    <w:rsid w:val="00973AFE"/>
    <w:rsid w:val="009A02C2"/>
    <w:rsid w:val="009D2ABC"/>
    <w:rsid w:val="009E6E40"/>
    <w:rsid w:val="009F4836"/>
    <w:rsid w:val="00A00679"/>
    <w:rsid w:val="00A175FA"/>
    <w:rsid w:val="00A20A9D"/>
    <w:rsid w:val="00A22AAB"/>
    <w:rsid w:val="00A27C3B"/>
    <w:rsid w:val="00A37800"/>
    <w:rsid w:val="00AB2EE0"/>
    <w:rsid w:val="00AD2318"/>
    <w:rsid w:val="00B1112B"/>
    <w:rsid w:val="00B20A9C"/>
    <w:rsid w:val="00B27538"/>
    <w:rsid w:val="00B324D9"/>
    <w:rsid w:val="00B53819"/>
    <w:rsid w:val="00BA1D3A"/>
    <w:rsid w:val="00BD1699"/>
    <w:rsid w:val="00BE0892"/>
    <w:rsid w:val="00BF723C"/>
    <w:rsid w:val="00C26C80"/>
    <w:rsid w:val="00C31EA4"/>
    <w:rsid w:val="00C344BB"/>
    <w:rsid w:val="00C41A08"/>
    <w:rsid w:val="00C43FE8"/>
    <w:rsid w:val="00C97BA0"/>
    <w:rsid w:val="00CC52CD"/>
    <w:rsid w:val="00CD5BAC"/>
    <w:rsid w:val="00CE367D"/>
    <w:rsid w:val="00CE6254"/>
    <w:rsid w:val="00D02699"/>
    <w:rsid w:val="00D06246"/>
    <w:rsid w:val="00D137C4"/>
    <w:rsid w:val="00D271BD"/>
    <w:rsid w:val="00D458A0"/>
    <w:rsid w:val="00D8299A"/>
    <w:rsid w:val="00D93E34"/>
    <w:rsid w:val="00D970F6"/>
    <w:rsid w:val="00DE644C"/>
    <w:rsid w:val="00E041D2"/>
    <w:rsid w:val="00E11DD7"/>
    <w:rsid w:val="00E159DF"/>
    <w:rsid w:val="00E217D5"/>
    <w:rsid w:val="00E45CF2"/>
    <w:rsid w:val="00E535B9"/>
    <w:rsid w:val="00E54C8E"/>
    <w:rsid w:val="00F304A9"/>
    <w:rsid w:val="00F641C5"/>
    <w:rsid w:val="00F7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E0B"/>
    <w:rPr>
      <w:lang w:val="en-US" w:eastAsia="en-US"/>
    </w:rPr>
  </w:style>
  <w:style w:type="paragraph" w:styleId="Heading5">
    <w:name w:val="heading 5"/>
    <w:basedOn w:val="Normal"/>
    <w:next w:val="Normal"/>
    <w:qFormat/>
    <w:rsid w:val="00A175FA"/>
    <w:pPr>
      <w:keepNext/>
      <w:outlineLvl w:val="4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5FA"/>
    <w:rPr>
      <w:sz w:val="24"/>
      <w:lang w:val="en-GB"/>
    </w:rPr>
  </w:style>
  <w:style w:type="paragraph" w:styleId="BodyText3">
    <w:name w:val="Body Text 3"/>
    <w:basedOn w:val="Normal"/>
    <w:rsid w:val="00A175FA"/>
    <w:rPr>
      <w:sz w:val="22"/>
      <w:lang w:val="en-GB"/>
    </w:rPr>
  </w:style>
  <w:style w:type="paragraph" w:styleId="Header">
    <w:name w:val="header"/>
    <w:basedOn w:val="Normal"/>
    <w:rsid w:val="00A17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7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75FA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96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67D4-BAD0-447B-A23F-2B777455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West Division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Maria O'Donoghue</dc:creator>
  <cp:lastModifiedBy>dcollins</cp:lastModifiedBy>
  <cp:revision>7</cp:revision>
  <cp:lastPrinted>2019-08-06T11:05:00Z</cp:lastPrinted>
  <dcterms:created xsi:type="dcterms:W3CDTF">2019-08-06T11:06:00Z</dcterms:created>
  <dcterms:modified xsi:type="dcterms:W3CDTF">2019-08-07T11:25:00Z</dcterms:modified>
</cp:coreProperties>
</file>