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AD" w:rsidRPr="008E75A8" w:rsidRDefault="001378AD">
      <w:pPr>
        <w:rPr>
          <w:b/>
          <w:bCs/>
          <w:sz w:val="24"/>
          <w:lang w:val="en-IE"/>
        </w:rPr>
      </w:pPr>
    </w:p>
    <w:p w:rsidR="001378AD" w:rsidRPr="001378AD" w:rsidRDefault="001378AD" w:rsidP="001378AD">
      <w:pPr>
        <w:jc w:val="center"/>
        <w:rPr>
          <w:b/>
          <w:bCs/>
          <w:sz w:val="24"/>
          <w:lang w:val="ga-IE"/>
        </w:rPr>
      </w:pPr>
      <w:r w:rsidRPr="001378AD">
        <w:rPr>
          <w:b/>
          <w:bCs/>
          <w:sz w:val="24"/>
          <w:lang w:val="ga-IE"/>
        </w:rPr>
        <w:t>COMHAIRLE CHONTAE CORK</w:t>
      </w:r>
    </w:p>
    <w:p w:rsidR="001378AD" w:rsidRPr="001378AD" w:rsidRDefault="001378AD" w:rsidP="001378AD">
      <w:pPr>
        <w:jc w:val="center"/>
        <w:rPr>
          <w:b/>
          <w:bCs/>
          <w:sz w:val="24"/>
          <w:lang w:val="ga-IE"/>
        </w:rPr>
      </w:pPr>
      <w:r w:rsidRPr="001378AD">
        <w:rPr>
          <w:b/>
          <w:bCs/>
          <w:sz w:val="24"/>
          <w:lang w:val="ga-IE"/>
        </w:rPr>
        <w:t>AN tACHT UM BHÓITHRE, 1993</w:t>
      </w:r>
    </w:p>
    <w:p w:rsidR="001378AD" w:rsidRPr="001378AD" w:rsidRDefault="001378AD" w:rsidP="001378AD">
      <w:pPr>
        <w:jc w:val="center"/>
        <w:rPr>
          <w:b/>
          <w:bCs/>
          <w:sz w:val="24"/>
          <w:u w:val="single"/>
          <w:lang w:val="ga-IE"/>
        </w:rPr>
      </w:pPr>
      <w:r w:rsidRPr="001378AD">
        <w:rPr>
          <w:b/>
          <w:bCs/>
          <w:sz w:val="24"/>
          <w:u w:val="single"/>
          <w:lang w:val="ga-IE"/>
        </w:rPr>
        <w:t>DÚNADH SEALADACH BÓITHRE POIBLÍ</w:t>
      </w:r>
    </w:p>
    <w:p w:rsidR="001378AD" w:rsidRPr="001378AD" w:rsidRDefault="001378AD" w:rsidP="001378AD">
      <w:pPr>
        <w:rPr>
          <w:b/>
          <w:bCs/>
          <w:sz w:val="24"/>
          <w:lang w:val="ga-IE"/>
        </w:rPr>
      </w:pPr>
    </w:p>
    <w:p w:rsidR="001378AD" w:rsidRPr="001378AD" w:rsidRDefault="001378AD" w:rsidP="001378AD">
      <w:pPr>
        <w:rPr>
          <w:b/>
          <w:bCs/>
          <w:sz w:val="24"/>
          <w:lang w:val="ga-IE"/>
        </w:rPr>
      </w:pPr>
      <w:r w:rsidRPr="001378AD">
        <w:rPr>
          <w:b/>
          <w:bCs/>
          <w:sz w:val="24"/>
          <w:lang w:val="ga-IE"/>
        </w:rPr>
        <w:t>De bhun Alt 75 d’Acht na mBóithre 1993, agus Airteagal 12 de na Rialacháin um Bóithre 1994, tugtar fógra leis seo go bhfuil sé beartaithe ag Comhairle Contae Chorcaí an bóthar seo a leanas a dhúnadh go sealadach don tréimhse agus don chúis a shonraítear thíos: -</w:t>
      </w:r>
    </w:p>
    <w:p w:rsidR="001378AD" w:rsidRPr="001378AD" w:rsidRDefault="001378AD" w:rsidP="001378AD">
      <w:pPr>
        <w:rPr>
          <w:b/>
          <w:bCs/>
          <w:sz w:val="24"/>
          <w:u w:val="single"/>
          <w:lang w:val="ga-IE"/>
        </w:rPr>
      </w:pPr>
    </w:p>
    <w:p w:rsidR="001378AD" w:rsidRPr="001378AD" w:rsidRDefault="001378AD" w:rsidP="001378AD">
      <w:pPr>
        <w:rPr>
          <w:b/>
          <w:bCs/>
          <w:sz w:val="24"/>
          <w:u w:val="single"/>
          <w:lang w:val="ga-IE"/>
        </w:rPr>
      </w:pPr>
      <w:r w:rsidRPr="001378AD">
        <w:rPr>
          <w:b/>
          <w:bCs/>
          <w:sz w:val="24"/>
          <w:u w:val="single"/>
          <w:lang w:val="ga-IE"/>
        </w:rPr>
        <w:t xml:space="preserve">Bóthar a bhfuil sé beartaithe a Dhúnadh </w:t>
      </w:r>
    </w:p>
    <w:p w:rsidR="001378AD" w:rsidRDefault="001378AD" w:rsidP="001378AD">
      <w:pPr>
        <w:rPr>
          <w:bCs/>
          <w:sz w:val="24"/>
          <w:lang w:val="ga-IE"/>
        </w:rPr>
      </w:pPr>
      <w:r w:rsidRPr="001378AD">
        <w:rPr>
          <w:bCs/>
          <w:sz w:val="24"/>
          <w:lang w:val="ga-IE"/>
        </w:rPr>
        <w:t>L-3405-60 (Cuid) Baile Mhic Íre - óna hacomhal leis an  N22 go dtí a hacomhal le Crois Ghort an Acra L-7430</w:t>
      </w:r>
    </w:p>
    <w:p w:rsidR="001378AD" w:rsidRDefault="001378AD" w:rsidP="001378AD">
      <w:pPr>
        <w:rPr>
          <w:bCs/>
          <w:sz w:val="24"/>
          <w:lang w:val="ga-IE"/>
        </w:rPr>
      </w:pPr>
    </w:p>
    <w:p w:rsidR="001378AD" w:rsidRPr="001378AD" w:rsidRDefault="001378AD" w:rsidP="001378AD">
      <w:pPr>
        <w:rPr>
          <w:b/>
          <w:bCs/>
          <w:sz w:val="24"/>
          <w:u w:val="single"/>
          <w:lang w:val="ga-IE"/>
        </w:rPr>
      </w:pPr>
      <w:r w:rsidRPr="001378AD">
        <w:rPr>
          <w:b/>
          <w:bCs/>
          <w:sz w:val="24"/>
          <w:u w:val="single"/>
          <w:lang w:val="ga-IE"/>
        </w:rPr>
        <w:t>Tréimhse an Dúnadh Beartaithe</w:t>
      </w:r>
    </w:p>
    <w:p w:rsidR="001378AD" w:rsidRPr="001378AD" w:rsidRDefault="001378AD" w:rsidP="001378AD">
      <w:pPr>
        <w:rPr>
          <w:bCs/>
          <w:sz w:val="24"/>
          <w:lang w:val="ga-IE"/>
        </w:rPr>
      </w:pPr>
      <w:r w:rsidRPr="001378AD">
        <w:rPr>
          <w:bCs/>
          <w:sz w:val="24"/>
          <w:lang w:val="ga-IE"/>
        </w:rPr>
        <w:t>Ó 7:30 Dé Luain an 20ú Iúil, 2020 go 18:00 Dé Domhnaigh an 30ú Lúnasa, 2020</w:t>
      </w:r>
    </w:p>
    <w:p w:rsidR="001378AD" w:rsidRPr="001378AD" w:rsidRDefault="001378AD" w:rsidP="001378AD">
      <w:pPr>
        <w:rPr>
          <w:bCs/>
          <w:sz w:val="24"/>
          <w:lang w:val="ga-IE"/>
        </w:rPr>
      </w:pPr>
      <w:r w:rsidRPr="001378AD">
        <w:rPr>
          <w:bCs/>
          <w:sz w:val="24"/>
          <w:lang w:val="ga-IE"/>
        </w:rPr>
        <w:t>(Dúnadh 24 uair)</w:t>
      </w:r>
    </w:p>
    <w:p w:rsidR="001378AD" w:rsidRPr="001378AD" w:rsidRDefault="001378AD" w:rsidP="001378AD">
      <w:pPr>
        <w:rPr>
          <w:bCs/>
          <w:sz w:val="24"/>
          <w:lang w:val="ga-IE"/>
        </w:rPr>
      </w:pPr>
    </w:p>
    <w:p w:rsidR="001378AD" w:rsidRPr="001378AD" w:rsidRDefault="001378AD" w:rsidP="001378AD">
      <w:pPr>
        <w:rPr>
          <w:b/>
          <w:bCs/>
          <w:sz w:val="24"/>
          <w:u w:val="single"/>
          <w:lang w:val="ga-IE"/>
        </w:rPr>
      </w:pPr>
      <w:r w:rsidRPr="001378AD">
        <w:rPr>
          <w:b/>
          <w:bCs/>
          <w:sz w:val="24"/>
          <w:u w:val="single"/>
          <w:lang w:val="ga-IE"/>
        </w:rPr>
        <w:t>Cúis leis an Dúnadh Beartaithe</w:t>
      </w:r>
    </w:p>
    <w:p w:rsidR="001378AD" w:rsidRDefault="001378AD" w:rsidP="001378AD">
      <w:pPr>
        <w:rPr>
          <w:bCs/>
          <w:sz w:val="24"/>
          <w:lang w:val="ga-IE"/>
        </w:rPr>
      </w:pPr>
      <w:r w:rsidRPr="001378AD">
        <w:rPr>
          <w:bCs/>
          <w:sz w:val="24"/>
          <w:lang w:val="ga-IE"/>
        </w:rPr>
        <w:t xml:space="preserve">Chun </w:t>
      </w:r>
      <w:r w:rsidRPr="001378AD">
        <w:rPr>
          <w:b/>
          <w:bCs/>
          <w:sz w:val="24"/>
          <w:lang w:val="ga-IE"/>
        </w:rPr>
        <w:t>Suiteáil Phríomh-Oibreacha Píobáin séarach bréan ionad cóireála fuíolluisce (WWTP) Bhaile Mhic Íre</w:t>
      </w:r>
      <w:r w:rsidRPr="001378AD">
        <w:rPr>
          <w:bCs/>
          <w:sz w:val="24"/>
          <w:lang w:val="ga-IE"/>
        </w:rPr>
        <w:t xml:space="preserve"> a éascú</w:t>
      </w:r>
    </w:p>
    <w:p w:rsidR="001378AD" w:rsidRDefault="001378AD" w:rsidP="001378AD">
      <w:pPr>
        <w:rPr>
          <w:bCs/>
          <w:sz w:val="24"/>
          <w:lang w:val="ga-IE"/>
        </w:rPr>
      </w:pPr>
    </w:p>
    <w:p w:rsidR="001378AD" w:rsidRPr="00E93D29" w:rsidRDefault="001378AD" w:rsidP="001378AD">
      <w:pPr>
        <w:rPr>
          <w:b/>
          <w:bCs/>
          <w:sz w:val="24"/>
          <w:u w:val="single"/>
          <w:lang w:val="ga-IE"/>
        </w:rPr>
      </w:pPr>
      <w:r w:rsidRPr="00E93D29">
        <w:rPr>
          <w:b/>
          <w:bCs/>
          <w:sz w:val="24"/>
          <w:u w:val="single"/>
          <w:lang w:val="ga-IE"/>
        </w:rPr>
        <w:t>Bealaí Malartacha</w:t>
      </w:r>
    </w:p>
    <w:p w:rsidR="001378AD" w:rsidRPr="001378AD" w:rsidRDefault="001378AD" w:rsidP="001378AD">
      <w:pPr>
        <w:rPr>
          <w:bCs/>
          <w:sz w:val="24"/>
          <w:lang w:val="ga-IE"/>
        </w:rPr>
      </w:pPr>
      <w:r w:rsidRPr="001378AD">
        <w:rPr>
          <w:bCs/>
          <w:sz w:val="24"/>
          <w:lang w:val="ga-IE"/>
        </w:rPr>
        <w:t>Ag taisteal ón Oirthear - ag acomhal an L3405-60 i mBaile Mhic Íre leis an N22, lean ar aghaidh ar an N22. Ag an gcrosaire leis an L3400-79 (N22, L-3400) Bóthar Chúil Aodha cas ar chlé agus lean ar aghaidh go dtí acomhal L-3405-0 ag Crois an Mhuirnigh Bhig. Cas ar chlé ar an L-3405-0 agus lean ar aghaidh ó dheas go dtí tras-acomhal na Rátha Thiar den L-3406 agus L-3405-40.</w:t>
      </w:r>
    </w:p>
    <w:p w:rsidR="001378AD" w:rsidRPr="001378AD" w:rsidRDefault="001378AD" w:rsidP="001378AD">
      <w:pPr>
        <w:rPr>
          <w:bCs/>
          <w:sz w:val="24"/>
          <w:lang w:val="ga-IE"/>
        </w:rPr>
      </w:pPr>
    </w:p>
    <w:p w:rsidR="001378AD" w:rsidRDefault="001378AD" w:rsidP="001378AD">
      <w:pPr>
        <w:rPr>
          <w:bCs/>
          <w:sz w:val="24"/>
          <w:lang w:val="ga-IE"/>
        </w:rPr>
      </w:pPr>
      <w:r w:rsidRPr="001378AD">
        <w:rPr>
          <w:bCs/>
          <w:sz w:val="24"/>
          <w:lang w:val="ga-IE"/>
        </w:rPr>
        <w:t>Ag taisteal ón Iarthar - ag acomhal an L3405-60 i mBaile Mhic Íre leis an N22, lean ar aghaidh ar an N22. Ag an gcrosaire leis an L-3402-123, cas ar dheis ag Crosbhóithre Uí Loingsigh (acomhal leathslí). Lean ar aghaidh siar ar an L-3402 go dtí acomhal L-3406-0 Cros Scoil Ré na nDoirí, cas ar dheis. Lean ar aghaidh siar ó thuaidh ar an L-3406-0 go tras-acomhal na Rátha Thiar den L-3406 agus L-3405-40.</w:t>
      </w:r>
    </w:p>
    <w:p w:rsidR="00E93D29" w:rsidRPr="00E93D29" w:rsidRDefault="00E93D29" w:rsidP="00E93D29">
      <w:pPr>
        <w:rPr>
          <w:bCs/>
          <w:sz w:val="24"/>
          <w:lang w:val="ga-IE"/>
        </w:rPr>
      </w:pPr>
      <w:r w:rsidRPr="00E93D29">
        <w:rPr>
          <w:bCs/>
          <w:sz w:val="24"/>
          <w:lang w:val="ga-IE"/>
        </w:rPr>
        <w:t>Tá an bealach malartach seo infheidhmithe freisin agus tú ag taisteal ar a mhalairt slí.</w:t>
      </w:r>
    </w:p>
    <w:p w:rsidR="00E93D29" w:rsidRPr="00E93D29" w:rsidRDefault="00E93D29" w:rsidP="00E93D29">
      <w:pPr>
        <w:rPr>
          <w:bCs/>
          <w:sz w:val="24"/>
          <w:lang w:val="ga-IE"/>
        </w:rPr>
      </w:pPr>
    </w:p>
    <w:p w:rsidR="00E93D29" w:rsidRPr="00E93D29" w:rsidRDefault="00E93D29" w:rsidP="00E93D29">
      <w:pPr>
        <w:rPr>
          <w:bCs/>
          <w:sz w:val="24"/>
          <w:lang w:val="ga-IE"/>
        </w:rPr>
      </w:pPr>
      <w:r w:rsidRPr="00E93D29">
        <w:rPr>
          <w:bCs/>
          <w:sz w:val="24"/>
          <w:lang w:val="ga-IE"/>
        </w:rPr>
        <w:t xml:space="preserve">Ba cheart agóidí i gcoinne an dúnta shealadaigh bóthair bheartaithe seo a dhéanamh i scríbhinn, chuig an duine thíos-sínithe, ag lua </w:t>
      </w:r>
      <w:r w:rsidRPr="00E93D29">
        <w:rPr>
          <w:b/>
          <w:bCs/>
          <w:sz w:val="24"/>
          <w:u w:val="single"/>
          <w:lang w:val="ga-IE"/>
        </w:rPr>
        <w:t>Tag: TRC-87-2020,</w:t>
      </w:r>
      <w:r w:rsidRPr="00E93D29">
        <w:rPr>
          <w:bCs/>
          <w:sz w:val="24"/>
          <w:lang w:val="ga-IE"/>
        </w:rPr>
        <w:t xml:space="preserve"> tráth </w:t>
      </w:r>
      <w:r w:rsidRPr="00E93D29">
        <w:rPr>
          <w:b/>
          <w:bCs/>
          <w:sz w:val="24"/>
          <w:lang w:val="ga-IE"/>
        </w:rPr>
        <w:t>nach déanaí ná 5i.n. Dé Máirt an 30ú Meitheamh, 2020</w:t>
      </w:r>
      <w:r w:rsidRPr="00E93D29">
        <w:rPr>
          <w:bCs/>
          <w:sz w:val="24"/>
          <w:lang w:val="ga-IE"/>
        </w:rPr>
        <w:t>. Ba cheart sonraí teagmhála gutháin a áireamh san agóid.</w:t>
      </w:r>
    </w:p>
    <w:p w:rsidR="00E93D29" w:rsidRPr="00E93D29" w:rsidRDefault="00E93D29" w:rsidP="00E93D29">
      <w:pPr>
        <w:rPr>
          <w:bCs/>
          <w:sz w:val="24"/>
          <w:lang w:val="ga-IE"/>
        </w:rPr>
      </w:pPr>
    </w:p>
    <w:p w:rsidR="00E93D29" w:rsidRPr="00E93D29" w:rsidRDefault="00E93D29" w:rsidP="00E93D29">
      <w:pPr>
        <w:rPr>
          <w:b/>
          <w:bCs/>
          <w:sz w:val="24"/>
          <w:lang w:val="ga-IE"/>
        </w:rPr>
      </w:pPr>
      <w:r w:rsidRPr="00E93D29">
        <w:rPr>
          <w:b/>
          <w:bCs/>
          <w:sz w:val="24"/>
          <w:lang w:val="ga-IE"/>
        </w:rPr>
        <w:t>Stiúrthóir Seirbhísí,</w:t>
      </w:r>
    </w:p>
    <w:p w:rsidR="00E93D29" w:rsidRPr="00E93D29" w:rsidRDefault="00E93D29" w:rsidP="00E93D29">
      <w:pPr>
        <w:rPr>
          <w:b/>
          <w:bCs/>
          <w:sz w:val="24"/>
          <w:lang w:val="ga-IE"/>
        </w:rPr>
      </w:pPr>
      <w:r w:rsidRPr="00E93D29">
        <w:rPr>
          <w:b/>
          <w:bCs/>
          <w:sz w:val="24"/>
          <w:lang w:val="ga-IE"/>
        </w:rPr>
        <w:t>Bóithre &amp; Iompar,</w:t>
      </w:r>
    </w:p>
    <w:p w:rsidR="00E93D29" w:rsidRPr="00E93D29" w:rsidRDefault="00E93D29" w:rsidP="00E93D29">
      <w:pPr>
        <w:rPr>
          <w:b/>
          <w:bCs/>
          <w:sz w:val="24"/>
          <w:lang w:val="ga-IE"/>
        </w:rPr>
      </w:pPr>
      <w:r w:rsidRPr="00E93D29">
        <w:rPr>
          <w:b/>
          <w:bCs/>
          <w:sz w:val="24"/>
          <w:lang w:val="ga-IE"/>
        </w:rPr>
        <w:t>Comhairle Contae Chorcaí</w:t>
      </w:r>
    </w:p>
    <w:p w:rsidR="00E93D29" w:rsidRPr="00E93D29" w:rsidRDefault="00E93D29" w:rsidP="00E93D29">
      <w:pPr>
        <w:rPr>
          <w:b/>
          <w:bCs/>
          <w:sz w:val="24"/>
          <w:lang w:val="ga-IE"/>
        </w:rPr>
      </w:pPr>
      <w:r w:rsidRPr="00E93D29">
        <w:rPr>
          <w:b/>
          <w:bCs/>
          <w:sz w:val="24"/>
          <w:lang w:val="ga-IE"/>
        </w:rPr>
        <w:t>Teach na Cúirte</w:t>
      </w:r>
    </w:p>
    <w:p w:rsidR="00E93D29" w:rsidRPr="00E93D29" w:rsidRDefault="00E93D29" w:rsidP="00E93D29">
      <w:pPr>
        <w:rPr>
          <w:b/>
          <w:bCs/>
          <w:sz w:val="24"/>
          <w:lang w:val="ga-IE"/>
        </w:rPr>
      </w:pPr>
      <w:r w:rsidRPr="00E93D29">
        <w:rPr>
          <w:b/>
          <w:bCs/>
          <w:sz w:val="24"/>
          <w:lang w:val="ga-IE"/>
        </w:rPr>
        <w:t>An Sciobairín</w:t>
      </w:r>
    </w:p>
    <w:p w:rsidR="00E93D29" w:rsidRPr="00E93D29" w:rsidRDefault="00E93D29" w:rsidP="00E93D29">
      <w:pPr>
        <w:rPr>
          <w:b/>
          <w:bCs/>
          <w:sz w:val="24"/>
          <w:lang w:val="ga-IE"/>
        </w:rPr>
      </w:pPr>
      <w:r w:rsidRPr="00E93D29">
        <w:rPr>
          <w:b/>
          <w:bCs/>
          <w:sz w:val="24"/>
          <w:lang w:val="ga-IE"/>
        </w:rPr>
        <w:t>Co Chorcaí</w:t>
      </w:r>
    </w:p>
    <w:p w:rsidR="00E93D29" w:rsidRPr="00E93D29" w:rsidRDefault="00E93D29" w:rsidP="00E93D29">
      <w:pPr>
        <w:rPr>
          <w:b/>
          <w:bCs/>
          <w:sz w:val="24"/>
          <w:lang w:val="ga-IE"/>
        </w:rPr>
      </w:pPr>
      <w:r w:rsidRPr="00E93D29">
        <w:rPr>
          <w:b/>
          <w:bCs/>
          <w:sz w:val="24"/>
          <w:lang w:val="ga-IE"/>
        </w:rPr>
        <w:t>Ríomhphost: roadclosures@corkcoco.ie</w:t>
      </w:r>
    </w:p>
    <w:sectPr w:rsidR="00E93D29" w:rsidRPr="00E93D29" w:rsidSect="00E93D29">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C28" w:rsidRDefault="00BE6C28">
      <w:r>
        <w:separator/>
      </w:r>
    </w:p>
  </w:endnote>
  <w:endnote w:type="continuationSeparator" w:id="1">
    <w:p w:rsidR="00BE6C28" w:rsidRDefault="00BE6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C28" w:rsidRDefault="00BE6C28">
      <w:r>
        <w:separator/>
      </w:r>
    </w:p>
  </w:footnote>
  <w:footnote w:type="continuationSeparator" w:id="1">
    <w:p w:rsidR="00BE6C28" w:rsidRDefault="00BE6C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175FA"/>
    <w:rsid w:val="00005D17"/>
    <w:rsid w:val="00012E0B"/>
    <w:rsid w:val="000140F4"/>
    <w:rsid w:val="0001621E"/>
    <w:rsid w:val="000209EE"/>
    <w:rsid w:val="0006309B"/>
    <w:rsid w:val="00066307"/>
    <w:rsid w:val="0006750B"/>
    <w:rsid w:val="00080947"/>
    <w:rsid w:val="00087547"/>
    <w:rsid w:val="00087B9B"/>
    <w:rsid w:val="00090453"/>
    <w:rsid w:val="000B3F21"/>
    <w:rsid w:val="000D4D52"/>
    <w:rsid w:val="000E40D5"/>
    <w:rsid w:val="000F38BC"/>
    <w:rsid w:val="00134F86"/>
    <w:rsid w:val="001378AD"/>
    <w:rsid w:val="00146C4B"/>
    <w:rsid w:val="00147521"/>
    <w:rsid w:val="001702BA"/>
    <w:rsid w:val="00174FE0"/>
    <w:rsid w:val="001832EB"/>
    <w:rsid w:val="00186292"/>
    <w:rsid w:val="001919C5"/>
    <w:rsid w:val="00194BE4"/>
    <w:rsid w:val="001B6F09"/>
    <w:rsid w:val="001C2227"/>
    <w:rsid w:val="00207453"/>
    <w:rsid w:val="00234035"/>
    <w:rsid w:val="00240738"/>
    <w:rsid w:val="00241B09"/>
    <w:rsid w:val="002554D8"/>
    <w:rsid w:val="00266D1F"/>
    <w:rsid w:val="0028150F"/>
    <w:rsid w:val="002913FE"/>
    <w:rsid w:val="00291ABC"/>
    <w:rsid w:val="002A4747"/>
    <w:rsid w:val="002A6367"/>
    <w:rsid w:val="002B5082"/>
    <w:rsid w:val="00303A8D"/>
    <w:rsid w:val="00320607"/>
    <w:rsid w:val="003221B7"/>
    <w:rsid w:val="003331CE"/>
    <w:rsid w:val="00364D91"/>
    <w:rsid w:val="003679D5"/>
    <w:rsid w:val="00374E3F"/>
    <w:rsid w:val="00386064"/>
    <w:rsid w:val="003C312A"/>
    <w:rsid w:val="003C3B3A"/>
    <w:rsid w:val="003F2782"/>
    <w:rsid w:val="00411417"/>
    <w:rsid w:val="0046356E"/>
    <w:rsid w:val="00466E90"/>
    <w:rsid w:val="00474422"/>
    <w:rsid w:val="00496DED"/>
    <w:rsid w:val="004A5C03"/>
    <w:rsid w:val="004B2468"/>
    <w:rsid w:val="004D21B2"/>
    <w:rsid w:val="004E500A"/>
    <w:rsid w:val="00521CB0"/>
    <w:rsid w:val="005249E5"/>
    <w:rsid w:val="00534F28"/>
    <w:rsid w:val="0055034A"/>
    <w:rsid w:val="005533CC"/>
    <w:rsid w:val="00580C84"/>
    <w:rsid w:val="00592BBE"/>
    <w:rsid w:val="005B4E7F"/>
    <w:rsid w:val="005D669D"/>
    <w:rsid w:val="005E2168"/>
    <w:rsid w:val="00617883"/>
    <w:rsid w:val="0062094A"/>
    <w:rsid w:val="006249C1"/>
    <w:rsid w:val="00665CF0"/>
    <w:rsid w:val="00666BA3"/>
    <w:rsid w:val="00674302"/>
    <w:rsid w:val="006744EA"/>
    <w:rsid w:val="0068744D"/>
    <w:rsid w:val="006B21AC"/>
    <w:rsid w:val="006C54DA"/>
    <w:rsid w:val="006F49A2"/>
    <w:rsid w:val="00700803"/>
    <w:rsid w:val="00702F62"/>
    <w:rsid w:val="00722DBD"/>
    <w:rsid w:val="00743440"/>
    <w:rsid w:val="00747D6A"/>
    <w:rsid w:val="007529BF"/>
    <w:rsid w:val="0079271B"/>
    <w:rsid w:val="007A13EE"/>
    <w:rsid w:val="007A32A7"/>
    <w:rsid w:val="007A3ED7"/>
    <w:rsid w:val="007A617C"/>
    <w:rsid w:val="007B522A"/>
    <w:rsid w:val="007B5F0B"/>
    <w:rsid w:val="007F638C"/>
    <w:rsid w:val="008019BE"/>
    <w:rsid w:val="00806482"/>
    <w:rsid w:val="00811F30"/>
    <w:rsid w:val="0082077A"/>
    <w:rsid w:val="00824E19"/>
    <w:rsid w:val="00841792"/>
    <w:rsid w:val="0086724B"/>
    <w:rsid w:val="008D4B25"/>
    <w:rsid w:val="008E1ECF"/>
    <w:rsid w:val="008E75A8"/>
    <w:rsid w:val="009015C6"/>
    <w:rsid w:val="00905F35"/>
    <w:rsid w:val="009117CE"/>
    <w:rsid w:val="00957A73"/>
    <w:rsid w:val="00967B4B"/>
    <w:rsid w:val="0098424B"/>
    <w:rsid w:val="00987A3D"/>
    <w:rsid w:val="009C6F4E"/>
    <w:rsid w:val="009D2ABC"/>
    <w:rsid w:val="009E6E40"/>
    <w:rsid w:val="009F4836"/>
    <w:rsid w:val="00A00679"/>
    <w:rsid w:val="00A175FA"/>
    <w:rsid w:val="00A20A9D"/>
    <w:rsid w:val="00A27C3B"/>
    <w:rsid w:val="00A37800"/>
    <w:rsid w:val="00AB2EE0"/>
    <w:rsid w:val="00AC1442"/>
    <w:rsid w:val="00AC3176"/>
    <w:rsid w:val="00AD2318"/>
    <w:rsid w:val="00B03A63"/>
    <w:rsid w:val="00B1112B"/>
    <w:rsid w:val="00B20A9C"/>
    <w:rsid w:val="00B27538"/>
    <w:rsid w:val="00B53819"/>
    <w:rsid w:val="00B75E6A"/>
    <w:rsid w:val="00B8042E"/>
    <w:rsid w:val="00BD1699"/>
    <w:rsid w:val="00BE0892"/>
    <w:rsid w:val="00BE6C28"/>
    <w:rsid w:val="00BF723C"/>
    <w:rsid w:val="00C26C80"/>
    <w:rsid w:val="00C31EA4"/>
    <w:rsid w:val="00C344BB"/>
    <w:rsid w:val="00C41A08"/>
    <w:rsid w:val="00C43FE8"/>
    <w:rsid w:val="00C443C4"/>
    <w:rsid w:val="00C732AF"/>
    <w:rsid w:val="00C90D65"/>
    <w:rsid w:val="00C91EF6"/>
    <w:rsid w:val="00C97BA0"/>
    <w:rsid w:val="00CB0579"/>
    <w:rsid w:val="00CC17B5"/>
    <w:rsid w:val="00CC52CD"/>
    <w:rsid w:val="00CD5BAC"/>
    <w:rsid w:val="00CE6254"/>
    <w:rsid w:val="00D02699"/>
    <w:rsid w:val="00D06246"/>
    <w:rsid w:val="00D137C4"/>
    <w:rsid w:val="00D13D63"/>
    <w:rsid w:val="00D14517"/>
    <w:rsid w:val="00D271BD"/>
    <w:rsid w:val="00D458A0"/>
    <w:rsid w:val="00D5033F"/>
    <w:rsid w:val="00D73971"/>
    <w:rsid w:val="00D74283"/>
    <w:rsid w:val="00D766F5"/>
    <w:rsid w:val="00D82034"/>
    <w:rsid w:val="00D8299A"/>
    <w:rsid w:val="00D93E34"/>
    <w:rsid w:val="00D970F6"/>
    <w:rsid w:val="00DD427C"/>
    <w:rsid w:val="00DD7519"/>
    <w:rsid w:val="00DE644C"/>
    <w:rsid w:val="00E041D2"/>
    <w:rsid w:val="00E10D26"/>
    <w:rsid w:val="00E11DD7"/>
    <w:rsid w:val="00E159DF"/>
    <w:rsid w:val="00E217D5"/>
    <w:rsid w:val="00E45CF2"/>
    <w:rsid w:val="00E535B9"/>
    <w:rsid w:val="00E54C8E"/>
    <w:rsid w:val="00E93D29"/>
    <w:rsid w:val="00F1565F"/>
    <w:rsid w:val="00F304A9"/>
    <w:rsid w:val="00F641C5"/>
    <w:rsid w:val="00F7116C"/>
    <w:rsid w:val="00F85DEB"/>
    <w:rsid w:val="00FD552C"/>
    <w:rsid w:val="00FD6C25"/>
    <w:rsid w:val="00FD76DC"/>
    <w:rsid w:val="00FF1FE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E0B"/>
    <w:rPr>
      <w:lang w:val="en-US" w:eastAsia="en-US"/>
    </w:rPr>
  </w:style>
  <w:style w:type="paragraph" w:styleId="Heading5">
    <w:name w:val="heading 5"/>
    <w:basedOn w:val="Normal"/>
    <w:next w:val="Normal"/>
    <w:qFormat/>
    <w:rsid w:val="00A175FA"/>
    <w:pPr>
      <w:keepNext/>
      <w:outlineLvl w:val="4"/>
    </w:pPr>
    <w:rPr>
      <w:b/>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175FA"/>
    <w:rPr>
      <w:sz w:val="24"/>
      <w:lang w:val="en-GB"/>
    </w:rPr>
  </w:style>
  <w:style w:type="paragraph" w:styleId="BodyText3">
    <w:name w:val="Body Text 3"/>
    <w:basedOn w:val="Normal"/>
    <w:rsid w:val="00A175FA"/>
    <w:rPr>
      <w:sz w:val="22"/>
      <w:lang w:val="en-GB"/>
    </w:rPr>
  </w:style>
  <w:style w:type="paragraph" w:styleId="Header">
    <w:name w:val="header"/>
    <w:basedOn w:val="Normal"/>
    <w:rsid w:val="00A175FA"/>
    <w:pPr>
      <w:tabs>
        <w:tab w:val="center" w:pos="4153"/>
        <w:tab w:val="right" w:pos="8306"/>
      </w:tabs>
    </w:pPr>
  </w:style>
  <w:style w:type="paragraph" w:styleId="Footer">
    <w:name w:val="footer"/>
    <w:basedOn w:val="Normal"/>
    <w:rsid w:val="00A175FA"/>
    <w:pPr>
      <w:tabs>
        <w:tab w:val="center" w:pos="4153"/>
        <w:tab w:val="right" w:pos="8306"/>
      </w:tabs>
    </w:pPr>
  </w:style>
  <w:style w:type="paragraph" w:styleId="Title">
    <w:name w:val="Title"/>
    <w:basedOn w:val="Normal"/>
    <w:qFormat/>
    <w:rsid w:val="00A175FA"/>
    <w:pPr>
      <w:jc w:val="center"/>
    </w:pPr>
    <w:rPr>
      <w:b/>
      <w:sz w:val="24"/>
    </w:rPr>
  </w:style>
  <w:style w:type="character" w:styleId="Hyperlink">
    <w:name w:val="Hyperlink"/>
    <w:basedOn w:val="DefaultParagraphFont"/>
    <w:uiPriority w:val="99"/>
    <w:unhideWhenUsed/>
    <w:rsid w:val="00967B4B"/>
    <w:rPr>
      <w:color w:val="0000FF"/>
      <w:u w:val="single"/>
    </w:rPr>
  </w:style>
</w:styles>
</file>

<file path=word/webSettings.xml><?xml version="1.0" encoding="utf-8"?>
<w:webSettings xmlns:r="http://schemas.openxmlformats.org/officeDocument/2006/relationships" xmlns:w="http://schemas.openxmlformats.org/wordprocessingml/2006/main">
  <w:divs>
    <w:div w:id="863320614">
      <w:bodyDiv w:val="1"/>
      <w:marLeft w:val="0"/>
      <w:marRight w:val="0"/>
      <w:marTop w:val="0"/>
      <w:marBottom w:val="0"/>
      <w:divBdr>
        <w:top w:val="none" w:sz="0" w:space="0" w:color="auto"/>
        <w:left w:val="none" w:sz="0" w:space="0" w:color="auto"/>
        <w:bottom w:val="none" w:sz="0" w:space="0" w:color="auto"/>
        <w:right w:val="none" w:sz="0" w:space="0" w:color="auto"/>
      </w:divBdr>
    </w:div>
    <w:div w:id="1103526992">
      <w:bodyDiv w:val="1"/>
      <w:marLeft w:val="0"/>
      <w:marRight w:val="0"/>
      <w:marTop w:val="0"/>
      <w:marBottom w:val="0"/>
      <w:divBdr>
        <w:top w:val="none" w:sz="0" w:space="0" w:color="auto"/>
        <w:left w:val="none" w:sz="0" w:space="0" w:color="auto"/>
        <w:bottom w:val="none" w:sz="0" w:space="0" w:color="auto"/>
        <w:right w:val="none" w:sz="0" w:space="0" w:color="auto"/>
      </w:divBdr>
    </w:div>
    <w:div w:id="19283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B790-C29A-4640-ACF6-DBE1C1CB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CORK COUNTY COUNCIL</vt:lpstr>
    </vt:vector>
  </TitlesOfParts>
  <Company>West Division</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CORK COUNTY COUNCIL</dc:title>
  <dc:creator>Maria O'Donoghue</dc:creator>
  <cp:lastModifiedBy>cnlynch</cp:lastModifiedBy>
  <cp:revision>2</cp:revision>
  <cp:lastPrinted>2012-02-14T16:44:00Z</cp:lastPrinted>
  <dcterms:created xsi:type="dcterms:W3CDTF">2020-06-24T16:30:00Z</dcterms:created>
  <dcterms:modified xsi:type="dcterms:W3CDTF">2020-06-24T16:30:00Z</dcterms:modified>
</cp:coreProperties>
</file>